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A5A" w:rsidRDefault="00CA7850">
      <w:pPr>
        <w:spacing w:after="200"/>
        <w:rPr>
          <w:color w:val="000000"/>
        </w:rPr>
      </w:pPr>
      <w:r>
        <w:rPr>
          <w:b/>
          <w:color w:val="000000"/>
        </w:rPr>
        <w:t>Divadlo DISK                                                                                        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4423410</wp:posOffset>
            </wp:positionH>
            <wp:positionV relativeFrom="paragraph">
              <wp:posOffset>0</wp:posOffset>
            </wp:positionV>
            <wp:extent cx="1607820" cy="1630680"/>
            <wp:effectExtent l="0" t="0" r="0" b="0"/>
            <wp:wrapSquare wrapText="bothSides" distT="0" distB="0" distL="114300" distR="114300"/>
            <wp:docPr id="2" name="image1.png" descr="https://lh5.googleusercontent.com/-BRrW9OkBWwe3jxVgqaQE9qDf3VQDR08STW8-kshClbX-T4uRRvH1EMIZ-mUSq7-oDSvZuh4WnAjHx5qJPeapTE3XCOhO0-HCQMrIRT3UXvW-5gUcXeuC2Ae9Dr934E3-CmLPze23UYSxzX00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5.googleusercontent.com/-BRrW9OkBWwe3jxVgqaQE9qDf3VQDR08STW8-kshClbX-T4uRRvH1EMIZ-mUSq7-oDSvZuh4WnAjHx5qJPeapTE3XCOhO0-HCQMrIRT3UXvW-5gUcXeuC2Ae9Dr934E3-CmLPze23UYSxzX00Q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16306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84A5A" w:rsidRDefault="00CA7850">
      <w:pPr>
        <w:rPr>
          <w:b/>
          <w:color w:val="000000"/>
        </w:rPr>
      </w:pPr>
      <w:r>
        <w:rPr>
          <w:b/>
          <w:color w:val="000000"/>
        </w:rPr>
        <w:t>Divadelní fakulta AMU</w:t>
      </w:r>
    </w:p>
    <w:p w:rsidR="00D84A5A" w:rsidRDefault="00CA7850">
      <w:pPr>
        <w:rPr>
          <w:color w:val="000000"/>
        </w:rPr>
      </w:pPr>
      <w:r>
        <w:rPr>
          <w:color w:val="000000"/>
        </w:rPr>
        <w:t xml:space="preserve">Karlova 26, 116 65 Praha 1 </w:t>
      </w:r>
    </w:p>
    <w:p w:rsidR="00D84A5A" w:rsidRDefault="00CA7850">
      <w:pPr>
        <w:rPr>
          <w:color w:val="000000"/>
        </w:rPr>
      </w:pPr>
      <w:r>
        <w:rPr>
          <w:color w:val="000000"/>
        </w:rPr>
        <w:t xml:space="preserve">tel.: +420 234 244 254    </w:t>
      </w:r>
    </w:p>
    <w:p w:rsidR="00D84A5A" w:rsidRDefault="00CA7850">
      <w:pPr>
        <w:rPr>
          <w:color w:val="000000"/>
        </w:rPr>
      </w:pPr>
      <w:r>
        <w:rPr>
          <w:color w:val="000000"/>
        </w:rPr>
        <w:t>tel.: +420 234 244 253</w:t>
      </w:r>
      <w:r>
        <w:rPr>
          <w:b/>
          <w:color w:val="000000"/>
        </w:rPr>
        <w:t xml:space="preserve">                                                                          </w:t>
      </w:r>
    </w:p>
    <w:p w:rsidR="00D84A5A" w:rsidRDefault="00CA7850">
      <w:pPr>
        <w:spacing w:after="200"/>
        <w:rPr>
          <w:color w:val="000000"/>
        </w:rPr>
      </w:pPr>
      <w:r>
        <w:rPr>
          <w:color w:val="000000"/>
        </w:rPr>
        <w:t xml:space="preserve">e-mail: </w:t>
      </w:r>
      <w:r>
        <w:rPr>
          <w:color w:val="0000FF"/>
          <w:u w:val="single"/>
        </w:rPr>
        <w:t>disk@divadlodisk.cz   </w:t>
      </w:r>
      <w:r>
        <w:rPr>
          <w:color w:val="0000FF"/>
          <w:u w:val="single"/>
        </w:rPr>
        <w:br/>
        <w:t>www.divadlodisk.cz</w:t>
      </w:r>
    </w:p>
    <w:p w:rsidR="00D84A5A" w:rsidRDefault="00CA7850">
      <w:pPr>
        <w:tabs>
          <w:tab w:val="center" w:pos="4536"/>
          <w:tab w:val="left" w:pos="7518"/>
        </w:tabs>
        <w:spacing w:line="360" w:lineRule="auto"/>
        <w:rPr>
          <w:b/>
          <w:color w:val="00000A"/>
          <w:sz w:val="24"/>
          <w:szCs w:val="24"/>
        </w:rPr>
      </w:pPr>
      <w:r w:rsidRPr="00E04E30">
        <w:rPr>
          <w:b/>
          <w:color w:val="00000A"/>
          <w:sz w:val="24"/>
          <w:szCs w:val="24"/>
        </w:rPr>
        <w:tab/>
      </w:r>
    </w:p>
    <w:p w:rsidR="00D84A5A" w:rsidRDefault="00CA7850">
      <w:pPr>
        <w:tabs>
          <w:tab w:val="center" w:pos="4536"/>
          <w:tab w:val="left" w:pos="7518"/>
        </w:tabs>
        <w:spacing w:line="360" w:lineRule="auto"/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O světě bez pravidel a tatíčkovi, který ne a ne umřít.</w:t>
      </w:r>
      <w:r>
        <w:rPr>
          <w:b/>
          <w:color w:val="00000A"/>
          <w:sz w:val="28"/>
          <w:szCs w:val="28"/>
          <w:highlight w:val="white"/>
        </w:rPr>
        <w:t xml:space="preserve"> Letošní absolventi Č</w:t>
      </w:r>
      <w:r w:rsidR="00E04E30">
        <w:rPr>
          <w:b/>
          <w:color w:val="00000A"/>
          <w:sz w:val="28"/>
          <w:szCs w:val="28"/>
        </w:rPr>
        <w:t xml:space="preserve">inohry začali </w:t>
      </w:r>
      <w:r>
        <w:rPr>
          <w:b/>
          <w:color w:val="00000A"/>
          <w:sz w:val="28"/>
          <w:szCs w:val="28"/>
        </w:rPr>
        <w:t xml:space="preserve">v DISku Čechovem a skončí Dostojevským </w:t>
      </w:r>
    </w:p>
    <w:p w:rsidR="00D84A5A" w:rsidRDefault="00CA7850">
      <w:pPr>
        <w:tabs>
          <w:tab w:val="center" w:pos="4536"/>
          <w:tab w:val="left" w:pos="7518"/>
        </w:tabs>
        <w:spacing w:line="360" w:lineRule="auto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/Praha 6. 1. 2020/ </w:t>
      </w:r>
      <w:r>
        <w:rPr>
          <w:b/>
          <w:sz w:val="24"/>
          <w:szCs w:val="24"/>
        </w:rPr>
        <w:t xml:space="preserve">Absolventský ročník studentů Katedry činoherního divadla uvede jako svou poslední inscenaci Bratry Karamazovy podle F. M. Dostojevského. Příběh o světě bez pravidel a tatíčkovi, který ne a ne umřít uvedou studenti v adaptované dramatizaci Evadla Schorma. Inscenaci v režii Aminaty Keita uvedeme poprvé v divadle DISK 23. ledna. </w:t>
      </w:r>
    </w:p>
    <w:p w:rsidR="00D84A5A" w:rsidRDefault="00CA7850">
      <w:pPr>
        <w:jc w:val="both"/>
      </w:pPr>
      <w:r>
        <w:t xml:space="preserve">Inscenace původně vznikla jako bakalářská klauzura a již po svém prvním uvedení v květnu 2018 v ateliéru na DAMU byla navržena na přenesení do divadla DISK. </w:t>
      </w:r>
      <w:r>
        <w:rPr>
          <w:b/>
        </w:rPr>
        <w:t>Režisérka</w:t>
      </w:r>
      <w:r>
        <w:t xml:space="preserve"> </w:t>
      </w:r>
      <w:r>
        <w:rPr>
          <w:b/>
        </w:rPr>
        <w:t>Aminata Keita</w:t>
      </w:r>
      <w:r>
        <w:t xml:space="preserve">, jejíž inscenace Čechovova </w:t>
      </w:r>
      <w:r>
        <w:rPr>
          <w:i/>
        </w:rPr>
        <w:t>Višňového sadu</w:t>
      </w:r>
      <w:r>
        <w:t xml:space="preserve"> se v DISKu uvádí od března 2019, k přenesení dodává: „</w:t>
      </w:r>
      <w:r>
        <w:rPr>
          <w:i/>
        </w:rPr>
        <w:t>Témata, která zpracováváme v </w:t>
      </w:r>
      <w:r>
        <w:t>Bratrech Karamazových</w:t>
      </w:r>
      <w:r>
        <w:rPr>
          <w:i/>
        </w:rPr>
        <w:t>, jsou i po téměř dvou letech od původní inscenace stále silná a rezonují uvnitř celého týmu. Tehdy jsme začali zkoušet po druhé prezidentské volbě, kdy pro nás absence autority a zmizení hranice mezi tím, co je dobré a co zlé, byly čerstvými zážitky. Od té doby se atmosféra v naší společnosti nezměnila k lepšímu a prožívání těchto problémů se stalo v podstatě každodenní skutečností.</w:t>
      </w:r>
      <w:r>
        <w:t>“</w:t>
      </w:r>
    </w:p>
    <w:p w:rsidR="00D84A5A" w:rsidRDefault="00CA7850">
      <w:pPr>
        <w:jc w:val="both"/>
      </w:pPr>
      <w:r>
        <w:t>Ačkoliv je podle inscenátorů ústřední téma úzce propojeno se stavem dnešní české společnosti, nejedná se o tzv. politické divadlo. „</w:t>
      </w:r>
      <w:r>
        <w:rPr>
          <w:i/>
        </w:rPr>
        <w:t>Náš záměr byl vzít Dostojevského a konfrontovat sami sebe s tématy, o nichž píše. Nevytváříme nějakou zcela novou, jedinečnou a bombastickou interpretaci Dostojevského myšlenek – pokusili jsme se během zkoušení objevit to, co mohou jeho myšlenky probudit v dnešním člověku. A těmto objeveným emocím a situacím, do kterých se člověk dostává na hranicích svých možností, porozumět a zvládnout je,</w:t>
      </w:r>
      <w:r>
        <w:t xml:space="preserve">“ doplňuje režisérka.  </w:t>
      </w:r>
    </w:p>
    <w:p w:rsidR="00D84A5A" w:rsidRDefault="00CA7850">
      <w:pPr>
        <w:jc w:val="both"/>
        <w:rPr>
          <w:b/>
        </w:rPr>
      </w:pPr>
      <w:r>
        <w:rPr>
          <w:b/>
        </w:rPr>
        <w:t xml:space="preserve">Proč právě Schorm? </w:t>
      </w:r>
    </w:p>
    <w:p w:rsidR="00D84A5A" w:rsidRDefault="00CA7850">
      <w:pPr>
        <w:jc w:val="both"/>
      </w:pPr>
      <w:r>
        <w:t xml:space="preserve">Dostojevského příběh </w:t>
      </w:r>
      <w:r>
        <w:rPr>
          <w:i/>
        </w:rPr>
        <w:t>Bratrů Karamazových</w:t>
      </w:r>
      <w:r>
        <w:t xml:space="preserve"> se na českých jevištích objevuje pravidelně, nezřídka je uváděn v již zmiňované</w:t>
      </w:r>
      <w:r>
        <w:rPr>
          <w:b/>
        </w:rPr>
        <w:t xml:space="preserve"> adaptaci Evalda Schorma</w:t>
      </w:r>
      <w:r>
        <w:t>. Právě tu si vybrali i studenti DAMU. „</w:t>
      </w:r>
      <w:r>
        <w:rPr>
          <w:i/>
        </w:rPr>
        <w:t>Evald Schorm psal svou dramatizaci pro Divadlo Na zábradlí, což je relativně malý prostor, ve kterém jeho filmové vyprávění působí velmi silně. Je to jeden z důvodů, proč si jeho adaptaci vybírají menší divadla s jednoznačným zaměřením na herectví – jako Dejvické Divadlo v roce 2000, Činoherní klub před pěti lety, nebo my dnes,</w:t>
      </w:r>
      <w:r>
        <w:t xml:space="preserve">“ komentuje výběr </w:t>
      </w:r>
      <w:r>
        <w:rPr>
          <w:b/>
        </w:rPr>
        <w:t>dramaturg Jaroslav Jurečka</w:t>
      </w:r>
      <w:r>
        <w:t xml:space="preserve">. </w:t>
      </w:r>
    </w:p>
    <w:p w:rsidR="00D84A5A" w:rsidRDefault="00CA7850">
      <w:pPr>
        <w:jc w:val="both"/>
        <w:rPr>
          <w:b/>
        </w:rPr>
      </w:pPr>
      <w:r>
        <w:rPr>
          <w:b/>
        </w:rPr>
        <w:lastRenderedPageBreak/>
        <w:t>Na jevišti divadla DISK se zpracování románu</w:t>
      </w:r>
      <w:r>
        <w:rPr>
          <w:b/>
          <w:i/>
        </w:rPr>
        <w:t xml:space="preserve"> </w:t>
      </w:r>
      <w:r>
        <w:rPr>
          <w:b/>
        </w:rPr>
        <w:t xml:space="preserve">hrálo naposledy </w:t>
      </w:r>
      <w:r w:rsidR="00BB0B75">
        <w:rPr>
          <w:b/>
        </w:rPr>
        <w:t>v sezóně 2007/2008</w:t>
      </w:r>
      <w:bookmarkStart w:id="0" w:name="_GoBack"/>
      <w:bookmarkEnd w:id="0"/>
      <w:r>
        <w:rPr>
          <w:b/>
        </w:rPr>
        <w:t xml:space="preserve"> v adaptaci a režii součas</w:t>
      </w:r>
      <w:r w:rsidR="00E04E30">
        <w:rPr>
          <w:b/>
        </w:rPr>
        <w:t>ného uměleckého ředitele Činohry</w:t>
      </w:r>
      <w:r>
        <w:rPr>
          <w:b/>
        </w:rPr>
        <w:t xml:space="preserve"> Národního divadla Daniela Špinara. </w:t>
      </w:r>
    </w:p>
    <w:p w:rsidR="00D84A5A" w:rsidRDefault="00CA7850">
      <w:pPr>
        <w:jc w:val="both"/>
        <w:rPr>
          <w:b/>
        </w:rPr>
      </w:pPr>
      <w:r>
        <w:rPr>
          <w:b/>
        </w:rPr>
        <w:t xml:space="preserve">Původní scénografie ve větším </w:t>
      </w:r>
    </w:p>
    <w:p w:rsidR="00D84A5A" w:rsidRDefault="00CA7850">
      <w:pPr>
        <w:jc w:val="both"/>
      </w:pPr>
      <w:r>
        <w:t xml:space="preserve">Scénografické pojetí </w:t>
      </w:r>
      <w:r>
        <w:rPr>
          <w:b/>
        </w:rPr>
        <w:t xml:space="preserve">Michala Spratka </w:t>
      </w:r>
      <w:r>
        <w:t>vychází z původní podoby inscenace na ateliéru a bude upraveno na míru divadelnímu sálu DISKu. „</w:t>
      </w:r>
      <w:r>
        <w:rPr>
          <w:i/>
        </w:rPr>
        <w:t>DISK je pocitově i dispozičně úplně jiný, než atelirér. Původní záměr pro ateliér byl vytvořit multifunkční p</w:t>
      </w:r>
      <w:r w:rsidR="00E04E30">
        <w:rPr>
          <w:i/>
        </w:rPr>
        <w:t>r</w:t>
      </w:r>
      <w:r>
        <w:rPr>
          <w:i/>
        </w:rPr>
        <w:t>ostor, který bude suplovat chrám na jedné a putyku na druhé straně. Nyní v DISKu jsme celý koncept interpretačně dotáhli a příběh se odehrává v opuštěném pobořeném divadle,</w:t>
      </w:r>
      <w:r>
        <w:t xml:space="preserve">“ komentuje scénograf. </w:t>
      </w:r>
    </w:p>
    <w:p w:rsidR="00D84A5A" w:rsidRDefault="00CA7850">
      <w:pPr>
        <w:jc w:val="both"/>
      </w:pPr>
      <w:bookmarkStart w:id="1" w:name="_heading=h.gjdgxs" w:colFirst="0" w:colLast="0"/>
      <w:bookmarkEnd w:id="1"/>
      <w:r>
        <w:rPr>
          <w:i/>
        </w:rPr>
        <w:t xml:space="preserve">Bratři Karamazovi </w:t>
      </w:r>
      <w:r>
        <w:t xml:space="preserve">jsou čtvrtou a poslední absolventskou inscenací činoherního hereckého souboru, který momentálně kromě divadla DISK působí také v Divadle Kolowrat pod názvem Činohra 16-20. </w:t>
      </w:r>
      <w:r>
        <w:br/>
      </w:r>
    </w:p>
    <w:p w:rsidR="00D84A5A" w:rsidRDefault="00CA7850">
      <w:pPr>
        <w:jc w:val="both"/>
        <w:rPr>
          <w:b/>
        </w:rPr>
      </w:pPr>
      <w:r>
        <w:rPr>
          <w:b/>
        </w:rPr>
        <w:t>INFORMACE O INSCENACI</w:t>
      </w:r>
    </w:p>
    <w:p w:rsidR="00D84A5A" w:rsidRDefault="00CA7850">
      <w:pPr>
        <w:jc w:val="both"/>
      </w:pPr>
      <w:r>
        <w:t xml:space="preserve">PŘEKLAD </w:t>
      </w:r>
      <w:r>
        <w:tab/>
      </w:r>
      <w:r>
        <w:tab/>
      </w:r>
      <w:r>
        <w:tab/>
        <w:t>Prokop Voskovec</w:t>
      </w:r>
    </w:p>
    <w:p w:rsidR="00D84A5A" w:rsidRDefault="00CA7850">
      <w:pPr>
        <w:jc w:val="both"/>
      </w:pPr>
      <w:r>
        <w:t xml:space="preserve">DRAMATIZACE </w:t>
      </w:r>
      <w:r>
        <w:tab/>
      </w:r>
      <w:r>
        <w:tab/>
      </w:r>
      <w:r>
        <w:tab/>
        <w:t>Evald Schorm</w:t>
      </w:r>
    </w:p>
    <w:p w:rsidR="00D84A5A" w:rsidRDefault="00CA7850">
      <w:pPr>
        <w:jc w:val="both"/>
      </w:pPr>
      <w:r>
        <w:t xml:space="preserve">ÚPRAVA </w:t>
      </w:r>
      <w:r>
        <w:tab/>
      </w:r>
      <w:r>
        <w:tab/>
      </w:r>
      <w:r>
        <w:tab/>
        <w:t>Aminata Keita a Jaroslav Jurečka</w:t>
      </w:r>
    </w:p>
    <w:p w:rsidR="00D84A5A" w:rsidRDefault="00CA7850">
      <w:pPr>
        <w:jc w:val="both"/>
      </w:pPr>
      <w:r>
        <w:t xml:space="preserve">REŽIE </w:t>
      </w:r>
      <w:r>
        <w:tab/>
      </w:r>
      <w:r>
        <w:tab/>
      </w:r>
      <w:r>
        <w:tab/>
      </w:r>
      <w:r>
        <w:tab/>
        <w:t>Aminata Keita</w:t>
      </w:r>
    </w:p>
    <w:p w:rsidR="00D84A5A" w:rsidRDefault="00CA7850">
      <w:pPr>
        <w:jc w:val="both"/>
      </w:pPr>
      <w:r>
        <w:t>DRAMATURGIE</w:t>
      </w:r>
      <w:r>
        <w:tab/>
      </w:r>
      <w:r>
        <w:tab/>
      </w:r>
      <w:r>
        <w:tab/>
        <w:t>Jaroslav Jurečka</w:t>
      </w:r>
    </w:p>
    <w:p w:rsidR="00D84A5A" w:rsidRDefault="00CA7850">
      <w:pPr>
        <w:jc w:val="both"/>
      </w:pPr>
      <w:r>
        <w:t>SCÉNOGRAFIE</w:t>
      </w:r>
      <w:r>
        <w:tab/>
      </w:r>
      <w:r>
        <w:tab/>
      </w:r>
      <w:r>
        <w:tab/>
        <w:t>Michal Spratek</w:t>
      </w:r>
    </w:p>
    <w:p w:rsidR="00D84A5A" w:rsidRDefault="00CA7850">
      <w:pPr>
        <w:jc w:val="both"/>
      </w:pPr>
      <w:r>
        <w:t>HUDBA</w:t>
      </w:r>
      <w:r>
        <w:tab/>
      </w:r>
      <w:r>
        <w:tab/>
      </w:r>
      <w:r>
        <w:tab/>
      </w:r>
      <w:r>
        <w:tab/>
        <w:t>Pavel Čeněk Vaculík</w:t>
      </w:r>
    </w:p>
    <w:p w:rsidR="00D84A5A" w:rsidRDefault="00CA7850">
      <w:pPr>
        <w:jc w:val="both"/>
      </w:pPr>
      <w:r>
        <w:t>POHYB. SPOLUPRÁCE</w:t>
      </w:r>
      <w:r>
        <w:tab/>
      </w:r>
      <w:r>
        <w:tab/>
        <w:t>Martin Pacek</w:t>
      </w:r>
    </w:p>
    <w:p w:rsidR="00D84A5A" w:rsidRDefault="00D84A5A">
      <w:pPr>
        <w:jc w:val="both"/>
      </w:pPr>
    </w:p>
    <w:p w:rsidR="00D84A5A" w:rsidRDefault="00CA7850">
      <w:pPr>
        <w:jc w:val="both"/>
      </w:pPr>
      <w:r>
        <w:t>KARAMAZOV</w:t>
      </w:r>
      <w:r>
        <w:tab/>
      </w:r>
      <w:r>
        <w:tab/>
      </w:r>
      <w:r>
        <w:tab/>
        <w:t>Pavel Čeněk Vaculík</w:t>
      </w:r>
    </w:p>
    <w:p w:rsidR="00D84A5A" w:rsidRDefault="00CA7850">
      <w:pPr>
        <w:jc w:val="both"/>
      </w:pPr>
      <w:r>
        <w:t>ALJOŠA</w:t>
      </w:r>
      <w:r>
        <w:tab/>
      </w:r>
      <w:r>
        <w:tab/>
      </w:r>
      <w:r>
        <w:tab/>
      </w:r>
      <w:r>
        <w:tab/>
        <w:t>Kryštof Dvořáček</w:t>
      </w:r>
    </w:p>
    <w:p w:rsidR="00D84A5A" w:rsidRDefault="00CA7850">
      <w:pPr>
        <w:jc w:val="both"/>
      </w:pPr>
      <w:r>
        <w:t>IVAN</w:t>
      </w:r>
      <w:r>
        <w:tab/>
      </w:r>
      <w:r>
        <w:tab/>
      </w:r>
      <w:r>
        <w:tab/>
      </w:r>
      <w:r>
        <w:tab/>
        <w:t>Michael Goldschmid</w:t>
      </w:r>
    </w:p>
    <w:p w:rsidR="00D84A5A" w:rsidRDefault="00CA7850">
      <w:pPr>
        <w:jc w:val="both"/>
      </w:pPr>
      <w:r>
        <w:t>DMITRIJ</w:t>
      </w:r>
      <w:r>
        <w:tab/>
      </w:r>
      <w:r>
        <w:tab/>
      </w:r>
      <w:r>
        <w:tab/>
        <w:t>David Krchňavý</w:t>
      </w:r>
    </w:p>
    <w:p w:rsidR="00D84A5A" w:rsidRDefault="00CA7850">
      <w:pPr>
        <w:jc w:val="both"/>
      </w:pPr>
      <w:r>
        <w:t>GRUŠENKA</w:t>
      </w:r>
      <w:r>
        <w:tab/>
      </w:r>
      <w:r>
        <w:tab/>
      </w:r>
      <w:r>
        <w:tab/>
        <w:t>Lýdie Šafářová</w:t>
      </w:r>
    </w:p>
    <w:p w:rsidR="00D84A5A" w:rsidRDefault="00CA7850">
      <w:pPr>
        <w:jc w:val="both"/>
      </w:pPr>
      <w:r>
        <w:t>KATEŘINA IVANOVNA</w:t>
      </w:r>
      <w:r>
        <w:tab/>
      </w:r>
      <w:r>
        <w:tab/>
        <w:t>Jessica Bechyňová</w:t>
      </w:r>
    </w:p>
    <w:p w:rsidR="00D84A5A" w:rsidRDefault="00CA7850">
      <w:pPr>
        <w:jc w:val="both"/>
      </w:pPr>
      <w:r>
        <w:t>SMERĎAKOV</w:t>
      </w:r>
      <w:r>
        <w:tab/>
      </w:r>
      <w:r>
        <w:tab/>
      </w:r>
      <w:r>
        <w:tab/>
        <w:t>Viktor Kuzník</w:t>
      </w:r>
    </w:p>
    <w:p w:rsidR="00D84A5A" w:rsidRDefault="00CA7850">
      <w:pPr>
        <w:jc w:val="both"/>
      </w:pPr>
      <w:r>
        <w:t>SOUDCE</w:t>
      </w:r>
      <w:r>
        <w:tab/>
      </w:r>
      <w:r>
        <w:tab/>
      </w:r>
      <w:r>
        <w:tab/>
        <w:t>Jakub Svojanovský</w:t>
      </w:r>
    </w:p>
    <w:p w:rsidR="00D84A5A" w:rsidRDefault="00D84A5A">
      <w:pPr>
        <w:jc w:val="both"/>
      </w:pPr>
    </w:p>
    <w:p w:rsidR="00D84A5A" w:rsidRDefault="00CA7850">
      <w:pPr>
        <w:jc w:val="both"/>
      </w:pPr>
      <w:r>
        <w:t>PRODUKCE</w:t>
      </w:r>
      <w:r>
        <w:tab/>
      </w:r>
      <w:r>
        <w:tab/>
      </w:r>
      <w:r>
        <w:tab/>
        <w:t>Judita Brodská, Anastázie Slavíček</w:t>
      </w:r>
    </w:p>
    <w:p w:rsidR="00D84A5A" w:rsidRDefault="00CA7850">
      <w:pPr>
        <w:ind w:left="2832" w:hanging="2832"/>
        <w:jc w:val="both"/>
      </w:pPr>
      <w:r>
        <w:lastRenderedPageBreak/>
        <w:t>PEDAGOGICKÉ VEDENÍ</w:t>
      </w:r>
      <w:r>
        <w:tab/>
        <w:t>doc. Mgr. Milan Schejbal; prof. Zuzana Sílová; MgA. Štěpán Pácl Ph.D.; Ladislav Mrkvička, MgA. Miroslava Pleštilová, MgA. Dana Zábrodská</w:t>
      </w:r>
    </w:p>
    <w:p w:rsidR="00D84A5A" w:rsidRDefault="00CA7850">
      <w:pPr>
        <w:ind w:left="2832" w:hanging="2832"/>
        <w:jc w:val="both"/>
      </w:pPr>
      <w:r>
        <w:t>FOTO</w:t>
      </w:r>
      <w:r>
        <w:tab/>
        <w:t xml:space="preserve"> Matěj Kos</w:t>
      </w:r>
    </w:p>
    <w:p w:rsidR="00D84A5A" w:rsidRDefault="00CA7850">
      <w:pPr>
        <w:ind w:left="2832" w:hanging="2832"/>
        <w:jc w:val="both"/>
      </w:pPr>
      <w:r>
        <w:t>TRAILER</w:t>
      </w:r>
      <w:r>
        <w:tab/>
        <w:t>Mikuláš Hrdlička</w:t>
      </w:r>
    </w:p>
    <w:p w:rsidR="00D84A5A" w:rsidRDefault="00D84A5A">
      <w:pPr>
        <w:ind w:left="2832" w:hanging="2832"/>
        <w:jc w:val="both"/>
        <w:rPr>
          <w:rFonts w:ascii="Times New Roman" w:eastAsia="Times New Roman" w:hAnsi="Times New Roman" w:cs="Times New Roman"/>
        </w:rPr>
      </w:pPr>
    </w:p>
    <w:p w:rsidR="00D84A5A" w:rsidRPr="00E04E30" w:rsidRDefault="00CA7850">
      <w:pPr>
        <w:ind w:left="2832" w:hanging="2832"/>
        <w:jc w:val="both"/>
        <w:rPr>
          <w:rFonts w:asciiTheme="minorHAnsi" w:eastAsia="Times New Roman" w:hAnsiTheme="minorHAnsi" w:cs="Times New Roman"/>
          <w:b/>
        </w:rPr>
      </w:pPr>
      <w:r w:rsidRPr="00E04E30">
        <w:rPr>
          <w:rFonts w:asciiTheme="minorHAnsi" w:eastAsia="Times New Roman" w:hAnsiTheme="minorHAnsi" w:cs="Times New Roman"/>
          <w:b/>
        </w:rPr>
        <w:t>veřejná generální zkouška:</w:t>
      </w:r>
      <w:r w:rsidRPr="00E04E30">
        <w:rPr>
          <w:rFonts w:asciiTheme="minorHAnsi" w:eastAsia="Times New Roman" w:hAnsiTheme="minorHAnsi" w:cs="Times New Roman"/>
        </w:rPr>
        <w:t xml:space="preserve"> 22. 1. 2020 v </w:t>
      </w:r>
      <w:r w:rsidRPr="00E04E30">
        <w:rPr>
          <w:rFonts w:asciiTheme="minorHAnsi" w:eastAsia="Times New Roman" w:hAnsiTheme="minorHAnsi" w:cs="Times New Roman"/>
          <w:b/>
        </w:rPr>
        <w:t>18:00</w:t>
      </w:r>
    </w:p>
    <w:p w:rsidR="00D84A5A" w:rsidRPr="00E04E30" w:rsidRDefault="00CA7850">
      <w:pPr>
        <w:ind w:left="2832" w:hanging="2832"/>
        <w:jc w:val="both"/>
        <w:rPr>
          <w:rFonts w:asciiTheme="minorHAnsi" w:eastAsia="Times New Roman" w:hAnsiTheme="minorHAnsi" w:cs="Times New Roman"/>
          <w:b/>
        </w:rPr>
      </w:pPr>
      <w:r w:rsidRPr="00E04E30">
        <w:rPr>
          <w:rFonts w:asciiTheme="minorHAnsi" w:eastAsia="Times New Roman" w:hAnsiTheme="minorHAnsi" w:cs="Times New Roman"/>
          <w:b/>
        </w:rPr>
        <w:t>premiéra: 23. 1. 2020 v 19:30 v divadle DISK</w:t>
      </w:r>
    </w:p>
    <w:p w:rsidR="00D84A5A" w:rsidRPr="00E04E30" w:rsidRDefault="00CA7850">
      <w:pPr>
        <w:ind w:left="2832" w:hanging="2832"/>
        <w:jc w:val="both"/>
        <w:rPr>
          <w:rFonts w:asciiTheme="minorHAnsi" w:eastAsia="Times New Roman" w:hAnsiTheme="minorHAnsi" w:cs="Times New Roman"/>
        </w:rPr>
      </w:pPr>
      <w:r w:rsidRPr="00E04E30">
        <w:rPr>
          <w:rFonts w:asciiTheme="minorHAnsi" w:eastAsia="Times New Roman" w:hAnsiTheme="minorHAnsi" w:cs="Times New Roman"/>
          <w:b/>
        </w:rPr>
        <w:t>nejbližší reprízy</w:t>
      </w:r>
      <w:r w:rsidRPr="00E04E30">
        <w:rPr>
          <w:rFonts w:asciiTheme="minorHAnsi" w:eastAsia="Times New Roman" w:hAnsiTheme="minorHAnsi" w:cs="Times New Roman"/>
          <w:i/>
        </w:rPr>
        <w:t>:</w:t>
      </w:r>
      <w:r w:rsidR="00E04E30" w:rsidRPr="00E04E30">
        <w:rPr>
          <w:rFonts w:asciiTheme="minorHAnsi" w:eastAsia="Times New Roman" w:hAnsiTheme="minorHAnsi" w:cs="Times New Roman"/>
        </w:rPr>
        <w:t xml:space="preserve"> 26. 1., 31. 1., 6. 2. 2020</w:t>
      </w:r>
    </w:p>
    <w:p w:rsidR="00E04E30" w:rsidRPr="00E04E30" w:rsidRDefault="00E04E30">
      <w:pPr>
        <w:ind w:left="2832" w:hanging="2832"/>
        <w:jc w:val="both"/>
        <w:rPr>
          <w:rFonts w:asciiTheme="minorHAnsi" w:eastAsia="Times New Roman" w:hAnsiTheme="minorHAnsi" w:cs="Times New Roman"/>
        </w:rPr>
      </w:pPr>
    </w:p>
    <w:p w:rsidR="00D84A5A" w:rsidRPr="00E04E30" w:rsidRDefault="00CA7850">
      <w:pPr>
        <w:ind w:left="2832" w:hanging="2832"/>
        <w:jc w:val="both"/>
        <w:rPr>
          <w:rFonts w:asciiTheme="minorHAnsi" w:eastAsia="Times New Roman" w:hAnsiTheme="minorHAnsi" w:cs="Times New Roman"/>
        </w:rPr>
      </w:pPr>
      <w:r w:rsidRPr="00E04E30">
        <w:rPr>
          <w:rFonts w:asciiTheme="minorHAnsi" w:eastAsia="Times New Roman" w:hAnsiTheme="minorHAnsi" w:cs="Times New Roman"/>
        </w:rPr>
        <w:t xml:space="preserve">Vstupenky jsou k dostání buď online na </w:t>
      </w:r>
      <w:hyperlink r:id="rId9">
        <w:r w:rsidRPr="00E04E30">
          <w:rPr>
            <w:rFonts w:asciiTheme="minorHAnsi" w:eastAsia="Times New Roman" w:hAnsiTheme="minorHAnsi" w:cs="Times New Roman"/>
            <w:color w:val="1155CC"/>
            <w:u w:val="single"/>
          </w:rPr>
          <w:t xml:space="preserve">www.divadlodisk.cz </w:t>
        </w:r>
      </w:hyperlink>
      <w:r w:rsidRPr="00E04E30">
        <w:rPr>
          <w:rFonts w:asciiTheme="minorHAnsi" w:eastAsia="Times New Roman" w:hAnsiTheme="minorHAnsi" w:cs="Times New Roman"/>
        </w:rPr>
        <w:t>nebo v pokladně divadla (ve všední dny</w:t>
      </w:r>
    </w:p>
    <w:p w:rsidR="00D84A5A" w:rsidRPr="00E04E30" w:rsidRDefault="00CA7850">
      <w:pPr>
        <w:ind w:left="2832" w:hanging="2832"/>
        <w:jc w:val="both"/>
        <w:rPr>
          <w:rFonts w:asciiTheme="minorHAnsi" w:eastAsia="Times New Roman" w:hAnsiTheme="minorHAnsi" w:cs="Times New Roman"/>
        </w:rPr>
      </w:pPr>
      <w:r w:rsidRPr="00E04E30">
        <w:rPr>
          <w:rFonts w:asciiTheme="minorHAnsi" w:eastAsia="Times New Roman" w:hAnsiTheme="minorHAnsi" w:cs="Times New Roman"/>
        </w:rPr>
        <w:t>od 16:00 do 19:30 a o víkendu vždy hodinu před představením).</w:t>
      </w:r>
    </w:p>
    <w:p w:rsidR="00D84A5A" w:rsidRPr="00E04E30" w:rsidRDefault="00CA7850">
      <w:pPr>
        <w:ind w:left="2832" w:hanging="2832"/>
        <w:jc w:val="both"/>
        <w:rPr>
          <w:rFonts w:asciiTheme="minorHAnsi" w:eastAsia="Times New Roman" w:hAnsiTheme="minorHAnsi" w:cs="Times New Roman"/>
        </w:rPr>
      </w:pPr>
      <w:r w:rsidRPr="00E04E30">
        <w:rPr>
          <w:rFonts w:asciiTheme="minorHAnsi" w:eastAsia="Times New Roman" w:hAnsiTheme="minorHAnsi" w:cs="Times New Roman"/>
        </w:rPr>
        <w:t>Základní vstupné stojí 160 Kč, zvýhodněné vstupné 100 Kč (pro studenty, seniory a ZTP).</w:t>
      </w:r>
    </w:p>
    <w:sectPr w:rsidR="00D84A5A" w:rsidRPr="00E04E30">
      <w:headerReference w:type="default" r:id="rId10"/>
      <w:footerReference w:type="default" r:id="rId11"/>
      <w:footerReference w:type="first" r:id="rId12"/>
      <w:pgSz w:w="11906" w:h="16838"/>
      <w:pgMar w:top="1417" w:right="1417" w:bottom="1417" w:left="1417" w:header="566" w:footer="566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D48" w:rsidRDefault="00090D48">
      <w:pPr>
        <w:spacing w:after="0" w:line="240" w:lineRule="auto"/>
      </w:pPr>
      <w:r>
        <w:separator/>
      </w:r>
    </w:p>
  </w:endnote>
  <w:endnote w:type="continuationSeparator" w:id="0">
    <w:p w:rsidR="00090D48" w:rsidRDefault="00090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A5A" w:rsidRDefault="00CA7850">
    <w:pPr>
      <w:spacing w:after="200" w:line="276" w:lineRule="auto"/>
      <w:rPr>
        <w:sz w:val="20"/>
        <w:szCs w:val="20"/>
      </w:rPr>
    </w:pPr>
    <w:r>
      <w:rPr>
        <w:b/>
        <w:sz w:val="20"/>
        <w:szCs w:val="20"/>
      </w:rPr>
      <w:t>Kontakt pro média:</w:t>
    </w:r>
    <w:r>
      <w:rPr>
        <w:sz w:val="20"/>
        <w:szCs w:val="20"/>
      </w:rPr>
      <w:t xml:space="preserve"> </w:t>
    </w:r>
    <w:r>
      <w:rPr>
        <w:b/>
        <w:sz w:val="20"/>
        <w:szCs w:val="20"/>
      </w:rPr>
      <w:t>Kristýna Šestáková</w:t>
    </w:r>
    <w:r>
      <w:rPr>
        <w:sz w:val="20"/>
        <w:szCs w:val="20"/>
      </w:rPr>
      <w:t xml:space="preserve">, propagace a PR divadla DISK: </w:t>
    </w:r>
    <w:hyperlink r:id="rId1">
      <w:r>
        <w:rPr>
          <w:color w:val="0000FF"/>
          <w:sz w:val="20"/>
          <w:szCs w:val="20"/>
          <w:u w:val="single"/>
        </w:rPr>
        <w:t>kristyna.sestakova@divadlodisk.cz</w:t>
      </w:r>
    </w:hyperlink>
    <w:r>
      <w:rPr>
        <w:color w:val="0000FF"/>
        <w:sz w:val="20"/>
        <w:szCs w:val="20"/>
        <w:u w:val="single"/>
      </w:rPr>
      <w:br/>
    </w:r>
    <w:r>
      <w:rPr>
        <w:b/>
        <w:sz w:val="20"/>
        <w:szCs w:val="20"/>
      </w:rPr>
      <w:t>Anastázie Slavíček, produkce a PR inscenace</w:t>
    </w:r>
    <w:r>
      <w:rPr>
        <w:sz w:val="20"/>
        <w:szCs w:val="20"/>
      </w:rPr>
      <w:t xml:space="preserve">: </w:t>
    </w:r>
    <w:hyperlink r:id="rId2">
      <w:r>
        <w:rPr>
          <w:color w:val="1155CC"/>
          <w:sz w:val="20"/>
          <w:szCs w:val="20"/>
          <w:u w:val="single"/>
        </w:rPr>
        <w:t>anastazie.slavicek@gmail.com</w:t>
      </w:r>
    </w:hyperlink>
    <w:r>
      <w:rPr>
        <w:sz w:val="20"/>
        <w:szCs w:val="20"/>
      </w:rPr>
      <w:t xml:space="preserve">, mobil: +420 608 773 193 </w:t>
    </w:r>
  </w:p>
  <w:p w:rsidR="00D84A5A" w:rsidRDefault="00D84A5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A5A" w:rsidRDefault="00CA7850">
    <w:r>
      <w:t xml:space="preserve">Kotakt pro média: </w:t>
    </w:r>
    <w:r>
      <w:rPr>
        <w:b/>
      </w:rPr>
      <w:t>Kristýna Šestáková</w:t>
    </w:r>
    <w:r>
      <w:t xml:space="preserve">, propagace a PR divadla DISK: </w:t>
    </w:r>
    <w:hyperlink r:id="rId1">
      <w:r>
        <w:rPr>
          <w:color w:val="1155CC"/>
          <w:u w:val="single"/>
        </w:rPr>
        <w:t>kristyna.sestakova@divadlodisk.cz</w:t>
      </w:r>
    </w:hyperlink>
    <w:r>
      <w:t xml:space="preserve"> / </w:t>
    </w:r>
    <w:r>
      <w:rPr>
        <w:b/>
      </w:rPr>
      <w:t>Anastázie Slavíček, produkční a PR inscenace</w:t>
    </w:r>
    <w:r>
      <w:t>: anastazie.slavicek@gmail.com, mobil: +420 608 773 193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D48" w:rsidRDefault="00090D48">
      <w:pPr>
        <w:spacing w:after="0" w:line="240" w:lineRule="auto"/>
      </w:pPr>
      <w:r>
        <w:separator/>
      </w:r>
    </w:p>
  </w:footnote>
  <w:footnote w:type="continuationSeparator" w:id="0">
    <w:p w:rsidR="00090D48" w:rsidRDefault="00090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A5A" w:rsidRDefault="00E04E3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Tisková zpráva, </w:t>
    </w:r>
    <w:r w:rsidR="00CA7850">
      <w:rPr>
        <w:sz w:val="20"/>
        <w:szCs w:val="20"/>
      </w:rPr>
      <w:t>6</w:t>
    </w:r>
    <w:r w:rsidR="00CA7850">
      <w:rPr>
        <w:color w:val="000000"/>
        <w:sz w:val="20"/>
        <w:szCs w:val="20"/>
      </w:rPr>
      <w:t>. 1. 2020</w:t>
    </w:r>
    <w:r w:rsidR="00CA7850">
      <w:rPr>
        <w:sz w:val="20"/>
        <w:szCs w:val="20"/>
      </w:rPr>
      <w:tab/>
    </w:r>
    <w:r w:rsidR="00CA7850">
      <w:rPr>
        <w:sz w:val="20"/>
        <w:szCs w:val="20"/>
      </w:rPr>
      <w:tab/>
    </w:r>
    <w:r w:rsidR="00CA7850">
      <w:rPr>
        <w:color w:val="000000"/>
        <w:sz w:val="20"/>
        <w:szCs w:val="20"/>
      </w:rPr>
      <w:t>Divadlo DISK – Bratři Karamazovi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84A5A"/>
    <w:rsid w:val="00090D48"/>
    <w:rsid w:val="00BB0B75"/>
    <w:rsid w:val="00CA7850"/>
    <w:rsid w:val="00D84A5A"/>
    <w:rsid w:val="00E0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Zhlav">
    <w:name w:val="header"/>
    <w:basedOn w:val="Normln"/>
    <w:link w:val="ZhlavChar"/>
    <w:uiPriority w:val="99"/>
    <w:unhideWhenUsed/>
    <w:rsid w:val="00524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4318"/>
  </w:style>
  <w:style w:type="paragraph" w:styleId="Zpat">
    <w:name w:val="footer"/>
    <w:basedOn w:val="Normln"/>
    <w:link w:val="ZpatChar"/>
    <w:uiPriority w:val="99"/>
    <w:unhideWhenUsed/>
    <w:rsid w:val="00524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24318"/>
  </w:style>
  <w:style w:type="character" w:styleId="Odkaznakoment">
    <w:name w:val="annotation reference"/>
    <w:basedOn w:val="Standardnpsmoodstavce"/>
    <w:uiPriority w:val="99"/>
    <w:semiHidden/>
    <w:unhideWhenUsed/>
    <w:rsid w:val="000C163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C163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163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163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163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16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163A"/>
    <w:rPr>
      <w:rFonts w:ascii="Segoe UI" w:hAnsi="Segoe UI" w:cs="Segoe UI"/>
      <w:sz w:val="18"/>
      <w:szCs w:val="18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Zhlav">
    <w:name w:val="header"/>
    <w:basedOn w:val="Normln"/>
    <w:link w:val="ZhlavChar"/>
    <w:uiPriority w:val="99"/>
    <w:unhideWhenUsed/>
    <w:rsid w:val="00524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4318"/>
  </w:style>
  <w:style w:type="paragraph" w:styleId="Zpat">
    <w:name w:val="footer"/>
    <w:basedOn w:val="Normln"/>
    <w:link w:val="ZpatChar"/>
    <w:uiPriority w:val="99"/>
    <w:unhideWhenUsed/>
    <w:rsid w:val="00524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24318"/>
  </w:style>
  <w:style w:type="character" w:styleId="Odkaznakoment">
    <w:name w:val="annotation reference"/>
    <w:basedOn w:val="Standardnpsmoodstavce"/>
    <w:uiPriority w:val="99"/>
    <w:semiHidden/>
    <w:unhideWhenUsed/>
    <w:rsid w:val="000C163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C163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163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163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163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16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163A"/>
    <w:rPr>
      <w:rFonts w:ascii="Segoe UI" w:hAnsi="Segoe UI" w:cs="Segoe UI"/>
      <w:sz w:val="18"/>
      <w:szCs w:val="18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ivadlodisk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nastazie.slavicek@gmail.com" TargetMode="External"/><Relationship Id="rId1" Type="http://schemas.openxmlformats.org/officeDocument/2006/relationships/hyperlink" Target="mailto:kristyna.sestakova@divadlodisk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ristyna.sestakova@divadlodis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wkQIc9YTj6TC4gSaxbqnHWT7TA==">AMUW2mU/ZuvgBobaB41nY81wh42a4waWT1w5fEUTm+253XGdjE7NvkWpWm0jcKwbk1VDuC94WklpMhK+Tc/ELjP9lzejWLboHMqyX5qMzt9fNjMgfqcUTHinUB+iLGhn2hFpP8Q3PN7X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674</Words>
  <Characters>3981</Characters>
  <Application>Microsoft Office Word</Application>
  <DocSecurity>0</DocSecurity>
  <Lines>33</Lines>
  <Paragraphs>9</Paragraphs>
  <ScaleCrop>false</ScaleCrop>
  <Company>DAMU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Jurečka Jaroslav</dc:creator>
  <cp:lastModifiedBy>DAMU</cp:lastModifiedBy>
  <cp:revision>5</cp:revision>
  <dcterms:created xsi:type="dcterms:W3CDTF">2019-12-31T15:17:00Z</dcterms:created>
  <dcterms:modified xsi:type="dcterms:W3CDTF">2020-01-09T13:26:00Z</dcterms:modified>
</cp:coreProperties>
</file>