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Mkatabulky"/>
        <w:tblpPr w:leftFromText="142" w:rightFromText="142" w:vertAnchor="page" w:horzAnchor="margin" w:tblpXSpec="center" w:tblpY="68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742"/>
      </w:tblGrid>
      <w:tr w:rsidR="004F0B03" w:rsidRPr="00607237" w14:paraId="34AA50A1" w14:textId="77777777" w:rsidTr="004F0B03">
        <w:trPr>
          <w:trHeight w:hRule="exact" w:val="1446"/>
        </w:trPr>
        <w:tc>
          <w:tcPr>
            <w:tcW w:w="9742" w:type="dxa"/>
          </w:tcPr>
          <w:p w14:paraId="0078C857" w14:textId="77777777" w:rsidR="004F0B03" w:rsidRPr="00607237" w:rsidRDefault="004F0B03" w:rsidP="004F0B03">
            <w:pPr>
              <w:pStyle w:val="PID"/>
              <w:rPr>
                <w:rFonts w:cs="Arial"/>
              </w:rPr>
            </w:pPr>
          </w:p>
        </w:tc>
      </w:tr>
      <w:tr w:rsidR="004F0B03" w:rsidRPr="00607237" w14:paraId="388BA45B" w14:textId="77777777" w:rsidTr="004F0B03">
        <w:trPr>
          <w:trHeight w:hRule="exact" w:val="556"/>
        </w:trPr>
        <w:tc>
          <w:tcPr>
            <w:tcW w:w="9742" w:type="dxa"/>
            <w:vAlign w:val="bottom"/>
          </w:tcPr>
          <w:p w14:paraId="04E3F71C" w14:textId="77777777" w:rsidR="004F0B03" w:rsidRPr="00607237" w:rsidRDefault="004F0B03" w:rsidP="004F0B03">
            <w:pPr>
              <w:pStyle w:val="PID"/>
              <w:rPr>
                <w:rFonts w:cs="Arial"/>
              </w:rPr>
            </w:pPr>
          </w:p>
        </w:tc>
      </w:tr>
      <w:tr w:rsidR="004F0B03" w:rsidRPr="00607237" w14:paraId="3D87B6C3" w14:textId="77777777" w:rsidTr="004F0B03">
        <w:trPr>
          <w:trHeight w:hRule="exact" w:val="567"/>
        </w:trPr>
        <w:tc>
          <w:tcPr>
            <w:tcW w:w="9742" w:type="dxa"/>
            <w:vAlign w:val="bottom"/>
          </w:tcPr>
          <w:p w14:paraId="602D1B93" w14:textId="77777777" w:rsidR="004F0B03" w:rsidRPr="00607237" w:rsidRDefault="004F0B03" w:rsidP="004F0B03">
            <w:pPr>
              <w:pStyle w:val="PID"/>
              <w:rPr>
                <w:rFonts w:cs="Arial"/>
              </w:rPr>
            </w:pPr>
          </w:p>
        </w:tc>
      </w:tr>
      <w:tr w:rsidR="00FC1E80" w:rsidRPr="00607237" w14:paraId="00ABB00C" w14:textId="77777777" w:rsidTr="004F0B03">
        <w:trPr>
          <w:trHeight w:hRule="exact" w:val="567"/>
        </w:trPr>
        <w:tc>
          <w:tcPr>
            <w:tcW w:w="9742" w:type="dxa"/>
            <w:vAlign w:val="bottom"/>
          </w:tcPr>
          <w:p w14:paraId="1A7B20F2" w14:textId="77777777" w:rsidR="00FC1E80" w:rsidRPr="00607237" w:rsidRDefault="00FC1E80" w:rsidP="004F0B03">
            <w:pPr>
              <w:pStyle w:val="PID"/>
              <w:rPr>
                <w:rFonts w:cs="Arial"/>
              </w:rPr>
            </w:pPr>
          </w:p>
        </w:tc>
      </w:tr>
    </w:tbl>
    <w:p w14:paraId="3332A5E9" w14:textId="77777777" w:rsidR="00607237" w:rsidRPr="00607237" w:rsidRDefault="00607237" w:rsidP="00EF28FB">
      <w:pPr>
        <w:spacing w:line="240" w:lineRule="auto"/>
        <w:ind w:right="538"/>
        <w:rPr>
          <w:rFonts w:eastAsia="Times New Roman" w:cs="Arial"/>
          <w:sz w:val="34"/>
          <w:szCs w:val="34"/>
          <w:lang w:eastAsia="cs-CZ"/>
        </w:rPr>
      </w:pPr>
      <w:r w:rsidRPr="00607237">
        <w:rPr>
          <w:rFonts w:eastAsia="Times New Roman" w:cs="Arial"/>
          <w:b/>
          <w:bCs/>
          <w:color w:val="000000"/>
          <w:sz w:val="34"/>
          <w:szCs w:val="34"/>
          <w:lang w:eastAsia="cs-CZ"/>
        </w:rPr>
        <w:t>Encyklopedie, která se nedá přečíst, která se musí zažít </w:t>
      </w:r>
    </w:p>
    <w:p w14:paraId="3913AF1E" w14:textId="77777777" w:rsidR="00607237" w:rsidRPr="00607237" w:rsidRDefault="00607237" w:rsidP="00EF28FB">
      <w:pPr>
        <w:spacing w:line="240" w:lineRule="auto"/>
        <w:ind w:right="538"/>
        <w:rPr>
          <w:rFonts w:eastAsia="Times New Roman" w:cs="Arial"/>
          <w:sz w:val="24"/>
          <w:szCs w:val="24"/>
          <w:lang w:eastAsia="cs-CZ"/>
        </w:rPr>
      </w:pPr>
    </w:p>
    <w:p w14:paraId="4331D2B6" w14:textId="791F1CA9" w:rsidR="00607237" w:rsidRPr="00607237" w:rsidRDefault="00607237" w:rsidP="00EF28FB">
      <w:pPr>
        <w:spacing w:after="120" w:line="240" w:lineRule="auto"/>
        <w:ind w:right="538"/>
        <w:rPr>
          <w:rFonts w:eastAsia="Times New Roman" w:cs="Arial"/>
          <w:sz w:val="24"/>
          <w:szCs w:val="24"/>
          <w:lang w:eastAsia="cs-CZ"/>
        </w:rPr>
      </w:pPr>
      <w:r w:rsidRPr="00607237">
        <w:rPr>
          <w:rFonts w:eastAsia="Times New Roman" w:cs="Arial"/>
          <w:color w:val="000000"/>
          <w:sz w:val="24"/>
          <w:szCs w:val="24"/>
          <w:shd w:val="clear" w:color="auto" w:fill="FFFFFF"/>
          <w:lang w:eastAsia="cs-CZ"/>
        </w:rPr>
        <w:t>/Praha, 2</w:t>
      </w:r>
      <w:r>
        <w:rPr>
          <w:rFonts w:eastAsia="Times New Roman" w:cs="Arial"/>
          <w:color w:val="000000"/>
          <w:sz w:val="24"/>
          <w:szCs w:val="24"/>
          <w:shd w:val="clear" w:color="auto" w:fill="FFFFFF"/>
          <w:lang w:eastAsia="cs-CZ"/>
        </w:rPr>
        <w:t>2</w:t>
      </w:r>
      <w:r w:rsidRPr="00607237">
        <w:rPr>
          <w:rFonts w:eastAsia="Times New Roman" w:cs="Arial"/>
          <w:color w:val="000000"/>
          <w:sz w:val="24"/>
          <w:szCs w:val="24"/>
          <w:shd w:val="clear" w:color="auto" w:fill="FFFFFF"/>
          <w:lang w:eastAsia="cs-CZ"/>
        </w:rPr>
        <w:t xml:space="preserve">. 2. 2023/ </w:t>
      </w:r>
      <w:r w:rsidRPr="00607237">
        <w:rPr>
          <w:rFonts w:eastAsia="Times New Roman" w:cs="Arial"/>
          <w:b/>
          <w:bCs/>
          <w:color w:val="000000"/>
          <w:sz w:val="24"/>
          <w:szCs w:val="24"/>
          <w:lang w:eastAsia="cs-CZ"/>
        </w:rPr>
        <w:t xml:space="preserve">Autorská inscenace </w:t>
      </w:r>
      <w:r w:rsidRPr="00607237">
        <w:rPr>
          <w:rFonts w:eastAsia="Times New Roman" w:cs="Arial"/>
          <w:b/>
          <w:bCs/>
          <w:i/>
          <w:iCs/>
          <w:color w:val="000000"/>
          <w:sz w:val="24"/>
          <w:szCs w:val="24"/>
          <w:lang w:eastAsia="cs-CZ"/>
        </w:rPr>
        <w:t xml:space="preserve">Encyklopedie ničeho </w:t>
      </w:r>
      <w:r w:rsidRPr="00607237">
        <w:rPr>
          <w:rFonts w:eastAsia="Times New Roman" w:cs="Arial"/>
          <w:b/>
          <w:bCs/>
          <w:color w:val="000000"/>
          <w:sz w:val="24"/>
          <w:szCs w:val="24"/>
          <w:lang w:eastAsia="cs-CZ"/>
        </w:rPr>
        <w:t>studentů Katedry alternativního a loutkového divadla (KALD) DAMU se zabývá tématem nonsensu v kontextu divadelního prostředí. Tvůrčí tým vytváří jevištní encyklopedii, ve které se snaží zpochybnit představu o „správných“ a „užitečných“ informacích v kontextu současného světa. Projekt vzniká jako první inscenace absolvujícího hereckého ročníku a bude mít premiéru 2. března v divadle DISK. </w:t>
      </w:r>
    </w:p>
    <w:p w14:paraId="696D6E86" w14:textId="77777777" w:rsidR="00607237" w:rsidRPr="00607237" w:rsidRDefault="00607237" w:rsidP="00EF28FB">
      <w:pPr>
        <w:spacing w:line="240" w:lineRule="auto"/>
        <w:ind w:right="538"/>
        <w:rPr>
          <w:rFonts w:eastAsia="Times New Roman" w:cs="Arial"/>
          <w:sz w:val="24"/>
          <w:szCs w:val="24"/>
          <w:lang w:eastAsia="cs-CZ"/>
        </w:rPr>
      </w:pPr>
      <w:bookmarkStart w:id="1" w:name="_GoBack"/>
      <w:bookmarkEnd w:id="1"/>
    </w:p>
    <w:p w14:paraId="263605CA" w14:textId="77777777" w:rsidR="00607237" w:rsidRPr="00607237" w:rsidRDefault="00607237" w:rsidP="00EF28FB">
      <w:pPr>
        <w:spacing w:line="240" w:lineRule="auto"/>
        <w:ind w:right="538"/>
        <w:rPr>
          <w:rFonts w:eastAsia="Times New Roman" w:cs="Arial"/>
          <w:sz w:val="24"/>
          <w:szCs w:val="24"/>
          <w:lang w:eastAsia="cs-CZ"/>
        </w:rPr>
      </w:pPr>
      <w:r w:rsidRPr="00607237">
        <w:rPr>
          <w:rFonts w:eastAsia="Times New Roman" w:cs="Arial"/>
          <w:color w:val="000000"/>
          <w:sz w:val="24"/>
          <w:szCs w:val="24"/>
          <w:lang w:eastAsia="cs-CZ"/>
        </w:rPr>
        <w:t xml:space="preserve">Obsah inscenace i její zkoušení vyvěrá z individuální identity každého z herců, ale i identity celé skupiny. Tvůrčí tým si při zkoušení kladl důležité, banální, ale i bizarní otázky a hledal na ně odpovědi. Díky tomu vznikly unikátní encyklopedická hesla a osobní manifesty ničeho a všeho, které herci představují na jevišti </w:t>
      </w:r>
      <w:proofErr w:type="spellStart"/>
      <w:r w:rsidRPr="00607237">
        <w:rPr>
          <w:rFonts w:eastAsia="Times New Roman" w:cs="Arial"/>
          <w:color w:val="000000"/>
          <w:sz w:val="24"/>
          <w:szCs w:val="24"/>
          <w:lang w:eastAsia="cs-CZ"/>
        </w:rPr>
        <w:t>DISKu</w:t>
      </w:r>
      <w:proofErr w:type="spellEnd"/>
      <w:r w:rsidRPr="00607237">
        <w:rPr>
          <w:rFonts w:eastAsia="Times New Roman" w:cs="Arial"/>
          <w:color w:val="000000"/>
          <w:sz w:val="24"/>
          <w:szCs w:val="24"/>
          <w:lang w:eastAsia="cs-CZ"/>
        </w:rPr>
        <w:t>.</w:t>
      </w:r>
    </w:p>
    <w:p w14:paraId="0188DA92" w14:textId="77777777" w:rsidR="00607237" w:rsidRPr="00607237" w:rsidRDefault="00607237" w:rsidP="00EF28FB">
      <w:pPr>
        <w:spacing w:line="240" w:lineRule="auto"/>
        <w:ind w:right="538"/>
        <w:rPr>
          <w:rFonts w:eastAsia="Times New Roman" w:cs="Arial"/>
          <w:sz w:val="24"/>
          <w:szCs w:val="24"/>
          <w:lang w:eastAsia="cs-CZ"/>
        </w:rPr>
      </w:pPr>
    </w:p>
    <w:p w14:paraId="7A35D1C0" w14:textId="77777777" w:rsidR="00607237" w:rsidRPr="00607237" w:rsidRDefault="00607237" w:rsidP="00EF28FB">
      <w:pPr>
        <w:spacing w:line="240" w:lineRule="auto"/>
        <w:ind w:right="538"/>
        <w:rPr>
          <w:rFonts w:eastAsia="Times New Roman" w:cs="Arial"/>
          <w:sz w:val="24"/>
          <w:szCs w:val="24"/>
          <w:lang w:eastAsia="cs-CZ"/>
        </w:rPr>
      </w:pPr>
      <w:r w:rsidRPr="00607237">
        <w:rPr>
          <w:rFonts w:eastAsia="Times New Roman" w:cs="Arial"/>
          <w:i/>
          <w:iCs/>
          <w:color w:val="000000"/>
          <w:sz w:val="24"/>
          <w:szCs w:val="24"/>
          <w:lang w:eastAsia="cs-CZ"/>
        </w:rPr>
        <w:t>„Každý z nás je svou vlastní encyklopedií. Naše hlava i tělo nosí informace, které jsme se v průběhu života naučili, a které jsme zažili. Většina těchto informací je samozřejmě nesmyslná a zbytečná, a nezdá se, že by měla nějaký smysl, nebo že by ji okolní svět považoval za hodnotnou. Přesto jsou to právě tyto nahodilé informace, které nás definují,“</w:t>
      </w:r>
      <w:r w:rsidRPr="00607237">
        <w:rPr>
          <w:rFonts w:eastAsia="Times New Roman" w:cs="Arial"/>
          <w:color w:val="000000"/>
          <w:sz w:val="24"/>
          <w:szCs w:val="24"/>
          <w:lang w:eastAsia="cs-CZ"/>
        </w:rPr>
        <w:t xml:space="preserve"> přibližuje koncepci inscenace režisérka Tinka </w:t>
      </w:r>
      <w:proofErr w:type="spellStart"/>
      <w:r w:rsidRPr="00607237">
        <w:rPr>
          <w:rFonts w:eastAsia="Times New Roman" w:cs="Arial"/>
          <w:color w:val="000000"/>
          <w:sz w:val="24"/>
          <w:szCs w:val="24"/>
          <w:lang w:eastAsia="cs-CZ"/>
        </w:rPr>
        <w:t>Avramova</w:t>
      </w:r>
      <w:proofErr w:type="spellEnd"/>
      <w:r w:rsidRPr="00607237">
        <w:rPr>
          <w:rFonts w:eastAsia="Times New Roman" w:cs="Arial"/>
          <w:color w:val="000000"/>
          <w:sz w:val="24"/>
          <w:szCs w:val="24"/>
          <w:lang w:eastAsia="cs-CZ"/>
        </w:rPr>
        <w:t>.</w:t>
      </w:r>
    </w:p>
    <w:p w14:paraId="7DBCB439" w14:textId="77777777" w:rsidR="00607237" w:rsidRPr="00607237" w:rsidRDefault="00607237" w:rsidP="00EF28FB">
      <w:pPr>
        <w:spacing w:line="240" w:lineRule="auto"/>
        <w:ind w:right="538"/>
        <w:rPr>
          <w:rFonts w:eastAsia="Times New Roman" w:cs="Arial"/>
          <w:sz w:val="24"/>
          <w:szCs w:val="24"/>
          <w:lang w:eastAsia="cs-CZ"/>
        </w:rPr>
      </w:pPr>
    </w:p>
    <w:p w14:paraId="4B5AF5A7" w14:textId="77777777" w:rsidR="00607237" w:rsidRPr="00607237" w:rsidRDefault="00607237" w:rsidP="00EF28FB">
      <w:pPr>
        <w:spacing w:line="240" w:lineRule="auto"/>
        <w:ind w:right="538"/>
        <w:rPr>
          <w:rFonts w:eastAsia="Times New Roman" w:cs="Arial"/>
          <w:sz w:val="24"/>
          <w:szCs w:val="24"/>
          <w:lang w:eastAsia="cs-CZ"/>
        </w:rPr>
      </w:pPr>
      <w:r w:rsidRPr="00607237">
        <w:rPr>
          <w:rFonts w:eastAsia="Times New Roman" w:cs="Arial"/>
          <w:color w:val="000000"/>
          <w:sz w:val="24"/>
          <w:szCs w:val="24"/>
          <w:shd w:val="clear" w:color="auto" w:fill="FFFFFF"/>
          <w:lang w:eastAsia="cs-CZ"/>
        </w:rPr>
        <w:t xml:space="preserve">Z encyklopedie tvůrčí tým vycházel i pro pohyb na jevišti. </w:t>
      </w:r>
      <w:r w:rsidRPr="00607237">
        <w:rPr>
          <w:rFonts w:eastAsia="Times New Roman" w:cs="Arial"/>
          <w:i/>
          <w:iCs/>
          <w:color w:val="000000"/>
          <w:sz w:val="24"/>
          <w:szCs w:val="24"/>
          <w:shd w:val="clear" w:color="auto" w:fill="FFFFFF"/>
          <w:lang w:eastAsia="cs-CZ"/>
        </w:rPr>
        <w:t xml:space="preserve">„Pohyb na jevišti kopíruje organický způsob čtení. Jedna informace se váže na druhou, někdy zrychlíme, protože informaci už známe, někdy naopak zpomalíme, když se snažíme informaci memorovat. Někdy se musíme vracet – o stránku, nebo i o tři,“ </w:t>
      </w:r>
      <w:r w:rsidRPr="00607237">
        <w:rPr>
          <w:rFonts w:eastAsia="Times New Roman" w:cs="Arial"/>
          <w:color w:val="000000"/>
          <w:sz w:val="24"/>
          <w:szCs w:val="24"/>
          <w:shd w:val="clear" w:color="auto" w:fill="FFFFFF"/>
          <w:lang w:eastAsia="cs-CZ"/>
        </w:rPr>
        <w:t>doplňuje dramaturgyně Zuzana Šklíbová. </w:t>
      </w:r>
    </w:p>
    <w:p w14:paraId="7B8EE6C0" w14:textId="77777777" w:rsidR="00607237" w:rsidRPr="00607237" w:rsidRDefault="00607237" w:rsidP="00EF28FB">
      <w:pPr>
        <w:spacing w:line="240" w:lineRule="auto"/>
        <w:ind w:right="538"/>
        <w:rPr>
          <w:rFonts w:eastAsia="Times New Roman" w:cs="Arial"/>
          <w:sz w:val="24"/>
          <w:szCs w:val="24"/>
          <w:lang w:eastAsia="cs-CZ"/>
        </w:rPr>
      </w:pPr>
    </w:p>
    <w:p w14:paraId="343740D9" w14:textId="77777777" w:rsidR="00607237" w:rsidRPr="00607237" w:rsidRDefault="00607237" w:rsidP="00EF28FB">
      <w:pPr>
        <w:spacing w:line="240" w:lineRule="auto"/>
        <w:ind w:right="538"/>
        <w:rPr>
          <w:rFonts w:eastAsia="Times New Roman" w:cs="Arial"/>
          <w:sz w:val="24"/>
          <w:szCs w:val="24"/>
          <w:lang w:eastAsia="cs-CZ"/>
        </w:rPr>
      </w:pPr>
      <w:r w:rsidRPr="00607237">
        <w:rPr>
          <w:rFonts w:eastAsia="Times New Roman" w:cs="Arial"/>
          <w:color w:val="000000"/>
          <w:sz w:val="24"/>
          <w:szCs w:val="24"/>
          <w:shd w:val="clear" w:color="auto" w:fill="FFFFFF"/>
          <w:lang w:eastAsia="cs-CZ"/>
        </w:rPr>
        <w:t xml:space="preserve">Scénografie je minimalistická a evokuje prázdnou knihu, jejíž stránky se zaplní až s přispěním všech herců. Nejdůležitější výtvarnou část inscenace tvoří kostýmy, které vznikly jako reakce na osobní nonsensové zkušenosti jednotlivých herců, které během zkoušení ohledávali a zkoumali. Další neméně důležitou složkou je autorská hudba, která vznikla na míru inscenaci a každému z </w:t>
      </w:r>
      <w:proofErr w:type="spellStart"/>
      <w:r w:rsidRPr="00607237">
        <w:rPr>
          <w:rFonts w:eastAsia="Times New Roman" w:cs="Arial"/>
          <w:color w:val="000000"/>
          <w:sz w:val="24"/>
          <w:szCs w:val="24"/>
          <w:shd w:val="clear" w:color="auto" w:fill="FFFFFF"/>
          <w:lang w:eastAsia="cs-CZ"/>
        </w:rPr>
        <w:t>performerů</w:t>
      </w:r>
      <w:proofErr w:type="spellEnd"/>
      <w:r w:rsidRPr="00607237">
        <w:rPr>
          <w:rFonts w:eastAsia="Times New Roman" w:cs="Arial"/>
          <w:color w:val="000000"/>
          <w:sz w:val="24"/>
          <w:szCs w:val="24"/>
          <w:shd w:val="clear" w:color="auto" w:fill="FFFFFF"/>
          <w:lang w:eastAsia="cs-CZ"/>
        </w:rPr>
        <w:t>.</w:t>
      </w:r>
    </w:p>
    <w:p w14:paraId="46BF8A4A" w14:textId="77777777" w:rsidR="00607237" w:rsidRPr="00607237" w:rsidRDefault="00607237" w:rsidP="00EF28FB">
      <w:pPr>
        <w:spacing w:line="240" w:lineRule="auto"/>
        <w:ind w:right="538"/>
        <w:rPr>
          <w:rFonts w:eastAsia="Times New Roman" w:cs="Arial"/>
          <w:sz w:val="24"/>
          <w:szCs w:val="24"/>
          <w:lang w:eastAsia="cs-CZ"/>
        </w:rPr>
      </w:pPr>
    </w:p>
    <w:p w14:paraId="3D292155" w14:textId="127553F7" w:rsidR="00EF28FB" w:rsidRDefault="00607237" w:rsidP="00EF28FB">
      <w:pPr>
        <w:spacing w:line="240" w:lineRule="auto"/>
        <w:ind w:right="538"/>
        <w:rPr>
          <w:rFonts w:eastAsia="Times New Roman" w:cs="Arial"/>
          <w:color w:val="000000"/>
          <w:sz w:val="24"/>
          <w:szCs w:val="24"/>
          <w:shd w:val="clear" w:color="auto" w:fill="FFFFFF"/>
          <w:lang w:eastAsia="cs-CZ"/>
        </w:rPr>
      </w:pPr>
      <w:r w:rsidRPr="00607237">
        <w:rPr>
          <w:rFonts w:eastAsia="Times New Roman" w:cs="Arial"/>
          <w:i/>
          <w:iCs/>
          <w:color w:val="000000"/>
          <w:sz w:val="24"/>
          <w:szCs w:val="24"/>
          <w:shd w:val="clear" w:color="auto" w:fill="FFFFFF"/>
          <w:lang w:eastAsia="cs-CZ"/>
        </w:rPr>
        <w:t>„Čas a informace jsou nejdražší komoditou na světě. Čas se nedá vyrobit a bez správných informací nelze dělat správná rozhodnutí. Co dokážou vytvořit náhodné informace a čas při čekání na ty vhodné? Tato otázka, pokud si ji položíte, je dramatická. Touto otázkou se žádná Encyklopedie doposud nezabývala,“</w:t>
      </w:r>
      <w:r w:rsidRPr="00607237">
        <w:rPr>
          <w:rFonts w:eastAsia="Times New Roman" w:cs="Arial"/>
          <w:color w:val="000000"/>
          <w:sz w:val="24"/>
          <w:szCs w:val="24"/>
          <w:shd w:val="clear" w:color="auto" w:fill="FFFFFF"/>
          <w:lang w:eastAsia="cs-CZ"/>
        </w:rPr>
        <w:t xml:space="preserve"> uzavírá dramaturg Fedir Kis. </w:t>
      </w:r>
    </w:p>
    <w:p w14:paraId="3A22DEF5" w14:textId="77777777" w:rsidR="00EF28FB" w:rsidRDefault="00EF28FB">
      <w:pPr>
        <w:spacing w:after="160" w:line="259" w:lineRule="auto"/>
        <w:rPr>
          <w:rFonts w:eastAsia="Times New Roman" w:cs="Arial"/>
          <w:color w:val="000000"/>
          <w:sz w:val="24"/>
          <w:szCs w:val="24"/>
          <w:shd w:val="clear" w:color="auto" w:fill="FFFFFF"/>
          <w:lang w:eastAsia="cs-CZ"/>
        </w:rPr>
      </w:pPr>
      <w:r>
        <w:rPr>
          <w:rFonts w:eastAsia="Times New Roman" w:cs="Arial"/>
          <w:color w:val="000000"/>
          <w:sz w:val="24"/>
          <w:szCs w:val="24"/>
          <w:shd w:val="clear" w:color="auto" w:fill="FFFFFF"/>
          <w:lang w:eastAsia="cs-CZ"/>
        </w:rPr>
        <w:br w:type="page"/>
      </w:r>
    </w:p>
    <w:p w14:paraId="42907DCF" w14:textId="77777777" w:rsidR="00607237" w:rsidRPr="00607237" w:rsidRDefault="00607237" w:rsidP="00EF28FB">
      <w:pPr>
        <w:spacing w:line="240" w:lineRule="auto"/>
        <w:ind w:right="538"/>
        <w:jc w:val="both"/>
        <w:rPr>
          <w:rFonts w:eastAsia="Times New Roman" w:cs="Arial"/>
          <w:sz w:val="24"/>
          <w:szCs w:val="24"/>
          <w:lang w:eastAsia="cs-CZ"/>
        </w:rPr>
      </w:pPr>
      <w:r w:rsidRPr="00607237">
        <w:rPr>
          <w:rFonts w:eastAsia="Times New Roman" w:cs="Arial"/>
          <w:b/>
          <w:bCs/>
          <w:color w:val="000000"/>
          <w:sz w:val="24"/>
          <w:szCs w:val="24"/>
          <w:lang w:eastAsia="cs-CZ"/>
        </w:rPr>
        <w:t>INFORMACE O INSCENACI</w:t>
      </w:r>
    </w:p>
    <w:p w14:paraId="3C3738C1" w14:textId="77777777" w:rsidR="00607237" w:rsidRPr="00607237" w:rsidRDefault="00607237" w:rsidP="00EF28FB">
      <w:pPr>
        <w:spacing w:line="240" w:lineRule="auto"/>
        <w:ind w:right="538"/>
        <w:rPr>
          <w:rFonts w:eastAsia="Times New Roman" w:cs="Arial"/>
          <w:sz w:val="24"/>
          <w:szCs w:val="24"/>
          <w:lang w:eastAsia="cs-CZ"/>
        </w:rPr>
      </w:pPr>
    </w:p>
    <w:p w14:paraId="2D8913B0" w14:textId="77777777" w:rsidR="00607237" w:rsidRPr="00607237" w:rsidRDefault="00607237" w:rsidP="00EF28FB">
      <w:pPr>
        <w:spacing w:after="120" w:line="240" w:lineRule="auto"/>
        <w:ind w:right="538"/>
        <w:jc w:val="both"/>
        <w:rPr>
          <w:rFonts w:eastAsia="Times New Roman" w:cs="Arial"/>
          <w:sz w:val="24"/>
          <w:szCs w:val="24"/>
          <w:lang w:eastAsia="cs-CZ"/>
        </w:rPr>
      </w:pPr>
      <w:r w:rsidRPr="00607237">
        <w:rPr>
          <w:rFonts w:eastAsia="Times New Roman" w:cs="Arial"/>
          <w:b/>
          <w:bCs/>
          <w:color w:val="000000"/>
          <w:sz w:val="22"/>
          <w:lang w:eastAsia="cs-CZ"/>
        </w:rPr>
        <w:t xml:space="preserve">režie: </w:t>
      </w:r>
      <w:r w:rsidRPr="00607237">
        <w:rPr>
          <w:rFonts w:eastAsia="Times New Roman" w:cs="Arial"/>
          <w:bCs/>
          <w:color w:val="000000"/>
          <w:sz w:val="22"/>
          <w:lang w:eastAsia="cs-CZ"/>
        </w:rPr>
        <w:t xml:space="preserve">Tinka </w:t>
      </w:r>
      <w:proofErr w:type="spellStart"/>
      <w:r w:rsidRPr="00607237">
        <w:rPr>
          <w:rFonts w:eastAsia="Times New Roman" w:cs="Arial"/>
          <w:bCs/>
          <w:color w:val="000000"/>
          <w:sz w:val="22"/>
          <w:lang w:eastAsia="cs-CZ"/>
        </w:rPr>
        <w:t>Avramova</w:t>
      </w:r>
      <w:proofErr w:type="spellEnd"/>
      <w:r w:rsidRPr="00607237">
        <w:rPr>
          <w:rFonts w:eastAsia="Times New Roman" w:cs="Arial"/>
          <w:b/>
          <w:bCs/>
          <w:color w:val="000000"/>
          <w:sz w:val="22"/>
          <w:lang w:eastAsia="cs-CZ"/>
        </w:rPr>
        <w:t> </w:t>
      </w:r>
    </w:p>
    <w:p w14:paraId="7EC51D07" w14:textId="77777777" w:rsidR="00607237" w:rsidRPr="00607237" w:rsidRDefault="00607237" w:rsidP="00EF28FB">
      <w:pPr>
        <w:spacing w:after="120" w:line="240" w:lineRule="auto"/>
        <w:ind w:right="538"/>
        <w:jc w:val="both"/>
        <w:rPr>
          <w:rFonts w:eastAsia="Times New Roman" w:cs="Arial"/>
          <w:sz w:val="24"/>
          <w:szCs w:val="24"/>
          <w:lang w:eastAsia="cs-CZ"/>
        </w:rPr>
      </w:pPr>
      <w:r w:rsidRPr="00607237">
        <w:rPr>
          <w:rFonts w:eastAsia="Times New Roman" w:cs="Arial"/>
          <w:b/>
          <w:bCs/>
          <w:color w:val="000000"/>
          <w:sz w:val="22"/>
          <w:lang w:eastAsia="cs-CZ"/>
        </w:rPr>
        <w:t xml:space="preserve">dramaturgie: </w:t>
      </w:r>
      <w:r w:rsidRPr="00607237">
        <w:rPr>
          <w:rFonts w:eastAsia="Times New Roman" w:cs="Arial"/>
          <w:bCs/>
          <w:color w:val="000000"/>
          <w:sz w:val="22"/>
          <w:lang w:eastAsia="cs-CZ"/>
        </w:rPr>
        <w:t>Zuzana Šklíbová a Fedir Kis</w:t>
      </w:r>
    </w:p>
    <w:p w14:paraId="6AF78A6E" w14:textId="77777777" w:rsidR="00607237" w:rsidRPr="00607237" w:rsidRDefault="00607237" w:rsidP="00EF28FB">
      <w:pPr>
        <w:spacing w:after="120" w:line="240" w:lineRule="auto"/>
        <w:ind w:right="538"/>
        <w:jc w:val="both"/>
        <w:rPr>
          <w:rFonts w:eastAsia="Times New Roman" w:cs="Arial"/>
          <w:sz w:val="24"/>
          <w:szCs w:val="24"/>
          <w:lang w:eastAsia="cs-CZ"/>
        </w:rPr>
      </w:pPr>
      <w:r w:rsidRPr="00607237">
        <w:rPr>
          <w:rFonts w:eastAsia="Times New Roman" w:cs="Arial"/>
          <w:b/>
          <w:bCs/>
          <w:color w:val="000000"/>
          <w:sz w:val="22"/>
          <w:lang w:eastAsia="cs-CZ"/>
        </w:rPr>
        <w:t xml:space="preserve">výprava (scéna/kostýmy): </w:t>
      </w:r>
      <w:r w:rsidRPr="00607237">
        <w:rPr>
          <w:rFonts w:eastAsia="Times New Roman" w:cs="Arial"/>
          <w:bCs/>
          <w:color w:val="000000"/>
          <w:sz w:val="22"/>
          <w:lang w:eastAsia="cs-CZ"/>
        </w:rPr>
        <w:t>Anna Nevrlá</w:t>
      </w:r>
    </w:p>
    <w:p w14:paraId="35868596" w14:textId="77777777" w:rsidR="00607237" w:rsidRPr="00607237" w:rsidRDefault="00607237" w:rsidP="00EF28FB">
      <w:pPr>
        <w:spacing w:after="120" w:line="240" w:lineRule="auto"/>
        <w:ind w:right="538"/>
        <w:jc w:val="both"/>
        <w:rPr>
          <w:rFonts w:eastAsia="Times New Roman" w:cs="Arial"/>
          <w:sz w:val="24"/>
          <w:szCs w:val="24"/>
          <w:lang w:eastAsia="cs-CZ"/>
        </w:rPr>
      </w:pPr>
      <w:r w:rsidRPr="00607237">
        <w:rPr>
          <w:rFonts w:eastAsia="Times New Roman" w:cs="Arial"/>
          <w:b/>
          <w:bCs/>
          <w:color w:val="000000"/>
          <w:sz w:val="22"/>
          <w:lang w:eastAsia="cs-CZ"/>
        </w:rPr>
        <w:t xml:space="preserve">hudba: </w:t>
      </w:r>
      <w:r w:rsidRPr="00607237">
        <w:rPr>
          <w:rFonts w:eastAsia="Times New Roman" w:cs="Arial"/>
          <w:bCs/>
          <w:color w:val="000000"/>
          <w:sz w:val="22"/>
          <w:lang w:eastAsia="cs-CZ"/>
        </w:rPr>
        <w:t>Matěj Šíma</w:t>
      </w:r>
    </w:p>
    <w:p w14:paraId="04BFAD6D" w14:textId="77777777" w:rsidR="00607237" w:rsidRPr="00607237" w:rsidRDefault="00607237" w:rsidP="00EF28FB">
      <w:pPr>
        <w:spacing w:after="120" w:line="240" w:lineRule="auto"/>
        <w:ind w:right="538"/>
        <w:jc w:val="both"/>
        <w:rPr>
          <w:rFonts w:eastAsia="Times New Roman" w:cs="Arial"/>
          <w:sz w:val="24"/>
          <w:szCs w:val="24"/>
          <w:lang w:eastAsia="cs-CZ"/>
        </w:rPr>
      </w:pPr>
      <w:r w:rsidRPr="00607237">
        <w:rPr>
          <w:rFonts w:eastAsia="Times New Roman" w:cs="Arial"/>
          <w:b/>
          <w:bCs/>
          <w:color w:val="000000"/>
          <w:sz w:val="22"/>
          <w:lang w:eastAsia="cs-CZ"/>
        </w:rPr>
        <w:t xml:space="preserve">produkce: </w:t>
      </w:r>
      <w:r w:rsidRPr="00607237">
        <w:rPr>
          <w:rFonts w:eastAsia="Times New Roman" w:cs="Arial"/>
          <w:bCs/>
          <w:color w:val="000000"/>
          <w:sz w:val="22"/>
          <w:lang w:eastAsia="cs-CZ"/>
        </w:rPr>
        <w:t>Anna Burianová, Eliška Pelková</w:t>
      </w:r>
    </w:p>
    <w:p w14:paraId="1CAF840B" w14:textId="77777777" w:rsidR="00607237" w:rsidRDefault="00607237" w:rsidP="00EF28FB">
      <w:pPr>
        <w:spacing w:line="240" w:lineRule="auto"/>
        <w:ind w:right="538"/>
        <w:rPr>
          <w:rFonts w:eastAsia="Times New Roman" w:cs="Arial"/>
          <w:b/>
          <w:bCs/>
          <w:color w:val="000000"/>
          <w:sz w:val="22"/>
          <w:lang w:eastAsia="cs-CZ"/>
        </w:rPr>
      </w:pPr>
      <w:r w:rsidRPr="00607237">
        <w:rPr>
          <w:rFonts w:eastAsia="Times New Roman" w:cs="Arial"/>
          <w:b/>
          <w:bCs/>
          <w:color w:val="000000"/>
          <w:sz w:val="22"/>
          <w:lang w:eastAsia="cs-CZ"/>
        </w:rPr>
        <w:t xml:space="preserve">Obsazení: </w:t>
      </w:r>
      <w:r w:rsidRPr="00607237">
        <w:rPr>
          <w:rFonts w:eastAsia="Times New Roman" w:cs="Arial"/>
          <w:bCs/>
          <w:color w:val="000000"/>
          <w:sz w:val="22"/>
          <w:lang w:eastAsia="cs-CZ"/>
        </w:rPr>
        <w:t xml:space="preserve">Tomáš Adel, Adéla Gajdošová, Richard Janča, Naděžda Melková, Alena Novotná, David Petrželka, Štěpánka </w:t>
      </w:r>
      <w:proofErr w:type="spellStart"/>
      <w:r w:rsidRPr="00607237">
        <w:rPr>
          <w:rFonts w:eastAsia="Times New Roman" w:cs="Arial"/>
          <w:bCs/>
          <w:color w:val="000000"/>
          <w:sz w:val="22"/>
          <w:lang w:eastAsia="cs-CZ"/>
        </w:rPr>
        <w:t>Todorová</w:t>
      </w:r>
      <w:proofErr w:type="spellEnd"/>
    </w:p>
    <w:p w14:paraId="26B9CD89" w14:textId="77777777" w:rsidR="00607237" w:rsidRDefault="00607237" w:rsidP="00EF28FB">
      <w:pPr>
        <w:spacing w:line="240" w:lineRule="auto"/>
        <w:ind w:right="538"/>
        <w:rPr>
          <w:rFonts w:eastAsia="Times New Roman" w:cs="Arial"/>
          <w:b/>
          <w:bCs/>
          <w:color w:val="000000"/>
          <w:szCs w:val="20"/>
          <w:lang w:eastAsia="cs-CZ"/>
        </w:rPr>
      </w:pPr>
    </w:p>
    <w:p w14:paraId="354A57F2" w14:textId="14694CF3" w:rsidR="00607237" w:rsidRPr="00607237" w:rsidRDefault="00607237" w:rsidP="00EF28FB">
      <w:pPr>
        <w:spacing w:line="240" w:lineRule="auto"/>
        <w:ind w:right="538"/>
        <w:rPr>
          <w:rFonts w:eastAsia="Times New Roman" w:cs="Arial"/>
          <w:sz w:val="24"/>
          <w:szCs w:val="24"/>
          <w:lang w:eastAsia="cs-CZ"/>
        </w:rPr>
      </w:pPr>
      <w:r w:rsidRPr="00607237">
        <w:rPr>
          <w:rFonts w:eastAsia="Times New Roman" w:cs="Arial"/>
          <w:b/>
          <w:bCs/>
          <w:color w:val="000000"/>
          <w:szCs w:val="20"/>
          <w:lang w:eastAsia="cs-CZ"/>
        </w:rPr>
        <w:t xml:space="preserve">PEDAGOGICKÉ VEDENÍ ROČNÍKU: </w:t>
      </w:r>
      <w:proofErr w:type="spellStart"/>
      <w:r w:rsidRPr="00607237">
        <w:rPr>
          <w:rFonts w:eastAsia="Times New Roman" w:cs="Arial"/>
          <w:b/>
          <w:bCs/>
          <w:color w:val="000000"/>
          <w:szCs w:val="20"/>
          <w:lang w:eastAsia="cs-CZ"/>
        </w:rPr>
        <w:t>MgA</w:t>
      </w:r>
      <w:proofErr w:type="spellEnd"/>
      <w:r w:rsidRPr="00607237">
        <w:rPr>
          <w:rFonts w:eastAsia="Times New Roman" w:cs="Arial"/>
          <w:b/>
          <w:bCs/>
          <w:color w:val="000000"/>
          <w:szCs w:val="20"/>
          <w:lang w:eastAsia="cs-CZ"/>
        </w:rPr>
        <w:t xml:space="preserve">. </w:t>
      </w:r>
      <w:r w:rsidRPr="00607237">
        <w:rPr>
          <w:rFonts w:eastAsia="Times New Roman" w:cs="Arial"/>
          <w:color w:val="000000"/>
          <w:sz w:val="22"/>
          <w:lang w:eastAsia="cs-CZ"/>
        </w:rPr>
        <w:t>Petra Tejnorová, PhD.</w:t>
      </w:r>
    </w:p>
    <w:p w14:paraId="001CAA99" w14:textId="77777777" w:rsidR="00607237" w:rsidRPr="00607237" w:rsidRDefault="00607237" w:rsidP="00EF28FB">
      <w:pPr>
        <w:spacing w:line="240" w:lineRule="auto"/>
        <w:ind w:right="538"/>
        <w:rPr>
          <w:rFonts w:eastAsia="Times New Roman" w:cs="Arial"/>
          <w:sz w:val="24"/>
          <w:szCs w:val="24"/>
          <w:lang w:eastAsia="cs-CZ"/>
        </w:rPr>
      </w:pPr>
    </w:p>
    <w:p w14:paraId="66C94E3A" w14:textId="77777777" w:rsidR="00607237" w:rsidRPr="00607237" w:rsidRDefault="00607237" w:rsidP="00EF28FB">
      <w:pPr>
        <w:spacing w:line="240" w:lineRule="auto"/>
        <w:ind w:right="538"/>
        <w:rPr>
          <w:rFonts w:eastAsia="Times New Roman" w:cs="Arial"/>
          <w:sz w:val="24"/>
          <w:szCs w:val="24"/>
          <w:lang w:eastAsia="cs-CZ"/>
        </w:rPr>
      </w:pPr>
      <w:r w:rsidRPr="00607237">
        <w:rPr>
          <w:rFonts w:eastAsia="Times New Roman" w:cs="Arial"/>
          <w:color w:val="000000"/>
          <w:sz w:val="22"/>
          <w:lang w:eastAsia="cs-CZ"/>
        </w:rPr>
        <w:t xml:space="preserve">veřejná generální zkouška: 1. 3. </w:t>
      </w:r>
      <w:proofErr w:type="gramStart"/>
      <w:r w:rsidRPr="00607237">
        <w:rPr>
          <w:rFonts w:eastAsia="Times New Roman" w:cs="Arial"/>
          <w:color w:val="000000"/>
          <w:sz w:val="22"/>
          <w:lang w:eastAsia="cs-CZ"/>
        </w:rPr>
        <w:t>2023  v</w:t>
      </w:r>
      <w:proofErr w:type="gramEnd"/>
      <w:r w:rsidRPr="00607237">
        <w:rPr>
          <w:rFonts w:eastAsia="Times New Roman" w:cs="Arial"/>
          <w:color w:val="000000"/>
          <w:sz w:val="22"/>
          <w:lang w:eastAsia="cs-CZ"/>
        </w:rPr>
        <w:t xml:space="preserve"> 11:00</w:t>
      </w:r>
    </w:p>
    <w:p w14:paraId="53CAEC13" w14:textId="77777777" w:rsidR="00607237" w:rsidRPr="00607237" w:rsidRDefault="00607237" w:rsidP="00EF28FB">
      <w:pPr>
        <w:spacing w:after="120" w:line="240" w:lineRule="auto"/>
        <w:ind w:right="538"/>
        <w:rPr>
          <w:rFonts w:eastAsia="Times New Roman" w:cs="Arial"/>
          <w:sz w:val="24"/>
          <w:szCs w:val="24"/>
          <w:lang w:eastAsia="cs-CZ"/>
        </w:rPr>
      </w:pPr>
      <w:r w:rsidRPr="00607237">
        <w:rPr>
          <w:rFonts w:eastAsia="Times New Roman" w:cs="Arial"/>
          <w:b/>
          <w:bCs/>
          <w:color w:val="000000"/>
          <w:sz w:val="22"/>
          <w:lang w:eastAsia="cs-CZ"/>
        </w:rPr>
        <w:t xml:space="preserve">premiéra: 2. 3. </w:t>
      </w:r>
      <w:proofErr w:type="gramStart"/>
      <w:r w:rsidRPr="00607237">
        <w:rPr>
          <w:rFonts w:eastAsia="Times New Roman" w:cs="Arial"/>
          <w:b/>
          <w:bCs/>
          <w:color w:val="000000"/>
          <w:sz w:val="22"/>
          <w:lang w:eastAsia="cs-CZ"/>
        </w:rPr>
        <w:t>2023  v</w:t>
      </w:r>
      <w:proofErr w:type="gramEnd"/>
      <w:r w:rsidRPr="00607237">
        <w:rPr>
          <w:rFonts w:eastAsia="Times New Roman" w:cs="Arial"/>
          <w:b/>
          <w:bCs/>
          <w:color w:val="000000"/>
          <w:sz w:val="22"/>
          <w:lang w:eastAsia="cs-CZ"/>
        </w:rPr>
        <w:t xml:space="preserve"> 19:30 v divadle DISK</w:t>
      </w:r>
      <w:r w:rsidRPr="00607237">
        <w:rPr>
          <w:rFonts w:eastAsia="Times New Roman" w:cs="Arial"/>
          <w:b/>
          <w:bCs/>
          <w:color w:val="000000"/>
          <w:sz w:val="22"/>
          <w:lang w:eastAsia="cs-CZ"/>
        </w:rPr>
        <w:br/>
      </w:r>
      <w:r w:rsidRPr="00607237">
        <w:rPr>
          <w:rFonts w:eastAsia="Times New Roman" w:cs="Arial"/>
          <w:color w:val="000000"/>
          <w:sz w:val="22"/>
          <w:lang w:eastAsia="cs-CZ"/>
        </w:rPr>
        <w:t>nejbližší reprízy:  6. 3., 16. 3., 20. 3. 2023</w:t>
      </w:r>
    </w:p>
    <w:p w14:paraId="2ACF776F" w14:textId="77777777" w:rsidR="00607237" w:rsidRPr="00607237" w:rsidRDefault="00607237" w:rsidP="00EF28FB">
      <w:pPr>
        <w:spacing w:line="240" w:lineRule="auto"/>
        <w:ind w:right="538"/>
        <w:rPr>
          <w:rFonts w:eastAsia="Times New Roman" w:cs="Arial"/>
          <w:sz w:val="24"/>
          <w:szCs w:val="24"/>
          <w:lang w:eastAsia="cs-CZ"/>
        </w:rPr>
      </w:pPr>
    </w:p>
    <w:p w14:paraId="7425B1B1" w14:textId="410ED0A5" w:rsidR="00607237" w:rsidRPr="00607237" w:rsidRDefault="00607237" w:rsidP="00EF28FB">
      <w:pPr>
        <w:spacing w:line="240" w:lineRule="auto"/>
        <w:ind w:right="538"/>
        <w:rPr>
          <w:rFonts w:eastAsia="Times New Roman" w:cs="Arial"/>
          <w:sz w:val="24"/>
          <w:szCs w:val="24"/>
          <w:lang w:eastAsia="cs-CZ"/>
        </w:rPr>
      </w:pPr>
      <w:r w:rsidRPr="00607237">
        <w:rPr>
          <w:rFonts w:eastAsia="Times New Roman" w:cs="Arial"/>
          <w:color w:val="000000"/>
          <w:szCs w:val="20"/>
          <w:lang w:eastAsia="cs-CZ"/>
        </w:rPr>
        <w:t xml:space="preserve">Vstupenky jsou k dostání online na </w:t>
      </w:r>
      <w:hyperlink r:id="rId9" w:history="1">
        <w:r w:rsidRPr="00607237">
          <w:rPr>
            <w:rFonts w:eastAsia="Times New Roman" w:cs="Arial"/>
            <w:color w:val="0000FF"/>
            <w:szCs w:val="20"/>
            <w:u w:val="single"/>
            <w:lang w:eastAsia="cs-CZ"/>
          </w:rPr>
          <w:t>www.divadlodisk.cz</w:t>
        </w:r>
      </w:hyperlink>
      <w:r w:rsidRPr="00607237">
        <w:rPr>
          <w:rFonts w:eastAsia="Times New Roman" w:cs="Arial"/>
          <w:color w:val="000000"/>
          <w:szCs w:val="20"/>
          <w:lang w:eastAsia="cs-CZ"/>
        </w:rPr>
        <w:t xml:space="preserve"> nebo v pokladně divadla (ve všední dny od 17:00 do 19:30 a o víkendu vždy hodinu před představením).</w:t>
      </w:r>
    </w:p>
    <w:p w14:paraId="558D5E73" w14:textId="0759A7FC" w:rsidR="0058507E" w:rsidRPr="00607237" w:rsidRDefault="00607237" w:rsidP="00EF28FB">
      <w:pPr>
        <w:spacing w:line="240" w:lineRule="auto"/>
        <w:ind w:right="538"/>
        <w:rPr>
          <w:rFonts w:eastAsia="Times New Roman" w:cs="Arial"/>
          <w:sz w:val="24"/>
          <w:szCs w:val="24"/>
          <w:lang w:eastAsia="cs-CZ"/>
        </w:rPr>
      </w:pPr>
      <w:r w:rsidRPr="00607237">
        <w:rPr>
          <w:rFonts w:eastAsia="Times New Roman" w:cs="Arial"/>
          <w:color w:val="000000"/>
          <w:szCs w:val="20"/>
          <w:lang w:eastAsia="cs-CZ"/>
        </w:rPr>
        <w:t>Základní vstupné stojí 200 Kč, zvýhodněné vstupné 100 Kč (pro studenty, seniory a ZTP).</w:t>
      </w:r>
    </w:p>
    <w:sectPr w:rsidR="0058507E" w:rsidRPr="00607237" w:rsidSect="00A83151">
      <w:footerReference w:type="default" r:id="rId10"/>
      <w:headerReference w:type="first" r:id="rId11"/>
      <w:footerReference w:type="first" r:id="rId12"/>
      <w:pgSz w:w="11906" w:h="16838" w:code="9"/>
      <w:pgMar w:top="1021" w:right="680" w:bottom="1985" w:left="1474" w:header="284" w:footer="65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0167C3" w14:textId="77777777" w:rsidR="00694DEB" w:rsidRDefault="00694DEB" w:rsidP="002910E7">
      <w:pPr>
        <w:spacing w:line="240" w:lineRule="auto"/>
      </w:pPr>
      <w:r>
        <w:separator/>
      </w:r>
    </w:p>
  </w:endnote>
  <w:endnote w:type="continuationSeparator" w:id="0">
    <w:p w14:paraId="58F7409F" w14:textId="77777777" w:rsidR="00694DEB" w:rsidRDefault="00694DEB" w:rsidP="002910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244305" w14:textId="77777777" w:rsidR="002910E7" w:rsidRDefault="00991425">
    <w:pPr>
      <w:pStyle w:val="Zpat"/>
    </w:pPr>
    <w:r>
      <w:fldChar w:fldCharType="begin"/>
    </w:r>
    <w:r>
      <w:instrText xml:space="preserve"> PAGE   \* MERGEFORMAT </w:instrText>
    </w:r>
    <w:r>
      <w:fldChar w:fldCharType="separate"/>
    </w:r>
    <w:r w:rsidR="00F45E26">
      <w:rPr>
        <w:noProof/>
      </w:rPr>
      <w:t>2</w:t>
    </w:r>
    <w:r>
      <w:fldChar w:fldCharType="end"/>
    </w:r>
    <w:r w:rsidR="00F45E26">
      <w:rPr>
        <w:noProof/>
        <w:lang w:eastAsia="cs-CZ"/>
      </w:rPr>
      <w:drawing>
        <wp:anchor distT="0" distB="0" distL="114300" distR="114300" simplePos="0" relativeHeight="251668480" behindDoc="1" locked="1" layoutInCell="1" allowOverlap="1" wp14:anchorId="38CFED5A" wp14:editId="1BD17814">
          <wp:simplePos x="0" y="0"/>
          <wp:positionH relativeFrom="page">
            <wp:posOffset>431800</wp:posOffset>
          </wp:positionH>
          <wp:positionV relativeFrom="page">
            <wp:posOffset>9775190</wp:posOffset>
          </wp:positionV>
          <wp:extent cx="2354400" cy="504000"/>
          <wp:effectExtent l="0" t="0" r="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apati.png"/>
                  <pic:cNvPicPr/>
                </pic:nvPicPr>
                <pic:blipFill rotWithShape="1">
                  <a:blip r:embed="rId1" cstate="print">
                    <a:extLst>
                      <a:ext uri="{28A0092B-C50C-407E-A947-70E740481C1C}">
                        <a14:useLocalDpi xmlns:a14="http://schemas.microsoft.com/office/drawing/2010/main" val="0"/>
                      </a:ext>
                    </a:extLst>
                  </a:blip>
                  <a:srcRect/>
                  <a:stretch/>
                </pic:blipFill>
                <pic:spPr bwMode="auto">
                  <a:xfrm>
                    <a:off x="0" y="0"/>
                    <a:ext cx="2354400" cy="504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0A21D5" w14:textId="77777777" w:rsidR="002910E7" w:rsidRDefault="00F45E26">
    <w:pPr>
      <w:pStyle w:val="Zpat"/>
    </w:pPr>
    <w:r>
      <w:rPr>
        <w:noProof/>
        <w:lang w:eastAsia="cs-CZ"/>
      </w:rPr>
      <w:drawing>
        <wp:anchor distT="0" distB="0" distL="114300" distR="114300" simplePos="0" relativeHeight="251666432" behindDoc="1" locked="1" layoutInCell="1" allowOverlap="1" wp14:anchorId="524E2864" wp14:editId="1B70649D">
          <wp:simplePos x="0" y="0"/>
          <wp:positionH relativeFrom="page">
            <wp:posOffset>68580</wp:posOffset>
          </wp:positionH>
          <wp:positionV relativeFrom="page">
            <wp:posOffset>9572625</wp:posOffset>
          </wp:positionV>
          <wp:extent cx="7426960" cy="1007110"/>
          <wp:effectExtent l="0" t="0" r="2540" b="2540"/>
          <wp:wrapNone/>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zapati.png"/>
                  <pic:cNvPicPr/>
                </pic:nvPicPr>
                <pic:blipFill>
                  <a:blip r:embed="rId1">
                    <a:extLst>
                      <a:ext uri="{28A0092B-C50C-407E-A947-70E740481C1C}">
                        <a14:useLocalDpi xmlns:a14="http://schemas.microsoft.com/office/drawing/2010/main" val="0"/>
                      </a:ext>
                    </a:extLst>
                  </a:blip>
                  <a:stretch>
                    <a:fillRect/>
                  </a:stretch>
                </pic:blipFill>
                <pic:spPr>
                  <a:xfrm>
                    <a:off x="0" y="0"/>
                    <a:ext cx="7426960" cy="100711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4C6EBB" w14:textId="77777777" w:rsidR="00694DEB" w:rsidRDefault="00694DEB" w:rsidP="002910E7">
      <w:pPr>
        <w:spacing w:line="240" w:lineRule="auto"/>
      </w:pPr>
      <w:bookmarkStart w:id="0" w:name="_Hlk481390048"/>
      <w:bookmarkEnd w:id="0"/>
      <w:r>
        <w:separator/>
      </w:r>
    </w:p>
  </w:footnote>
  <w:footnote w:type="continuationSeparator" w:id="0">
    <w:p w14:paraId="3CDDD213" w14:textId="77777777" w:rsidR="00694DEB" w:rsidRDefault="00694DEB" w:rsidP="002910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EB88B6" w14:textId="77777777" w:rsidR="002910E7" w:rsidRDefault="008824B1">
    <w:pPr>
      <w:pStyle w:val="Zhlav"/>
    </w:pPr>
    <w:r>
      <w:rPr>
        <w:noProof/>
      </w:rPr>
      <w:drawing>
        <wp:anchor distT="0" distB="0" distL="114300" distR="114300" simplePos="0" relativeHeight="251669504" behindDoc="0" locked="0" layoutInCell="1" allowOverlap="1" wp14:anchorId="4DF85DB3" wp14:editId="4C2F6BFA">
          <wp:simplePos x="0" y="0"/>
          <wp:positionH relativeFrom="column">
            <wp:posOffset>-542925</wp:posOffset>
          </wp:positionH>
          <wp:positionV relativeFrom="paragraph">
            <wp:posOffset>105410</wp:posOffset>
          </wp:positionV>
          <wp:extent cx="6796247" cy="1754505"/>
          <wp:effectExtent l="0" t="0" r="508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HP_dopisni_papir_hl.jpg"/>
                  <pic:cNvPicPr/>
                </pic:nvPicPr>
                <pic:blipFill>
                  <a:blip r:embed="rId1">
                    <a:extLst>
                      <a:ext uri="{28A0092B-C50C-407E-A947-70E740481C1C}">
                        <a14:useLocalDpi xmlns:a14="http://schemas.microsoft.com/office/drawing/2010/main" val="0"/>
                      </a:ext>
                    </a:extLst>
                  </a:blip>
                  <a:stretch>
                    <a:fillRect/>
                  </a:stretch>
                </pic:blipFill>
                <pic:spPr>
                  <a:xfrm>
                    <a:off x="0" y="0"/>
                    <a:ext cx="6796247" cy="1754505"/>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CAD"/>
    <w:rsid w:val="00041778"/>
    <w:rsid w:val="00045B9F"/>
    <w:rsid w:val="00052949"/>
    <w:rsid w:val="001017B7"/>
    <w:rsid w:val="001F0040"/>
    <w:rsid w:val="002272C7"/>
    <w:rsid w:val="002910E7"/>
    <w:rsid w:val="003D39D5"/>
    <w:rsid w:val="003F3B1E"/>
    <w:rsid w:val="00484515"/>
    <w:rsid w:val="004F0B03"/>
    <w:rsid w:val="0053169F"/>
    <w:rsid w:val="00580457"/>
    <w:rsid w:val="00581E6A"/>
    <w:rsid w:val="0058507E"/>
    <w:rsid w:val="00587028"/>
    <w:rsid w:val="00590644"/>
    <w:rsid w:val="00597F97"/>
    <w:rsid w:val="005B1BA0"/>
    <w:rsid w:val="00607237"/>
    <w:rsid w:val="006368FC"/>
    <w:rsid w:val="00694DEB"/>
    <w:rsid w:val="006C5801"/>
    <w:rsid w:val="006D6838"/>
    <w:rsid w:val="00735E40"/>
    <w:rsid w:val="00774D54"/>
    <w:rsid w:val="007A0686"/>
    <w:rsid w:val="007F31D0"/>
    <w:rsid w:val="00801B4E"/>
    <w:rsid w:val="00831141"/>
    <w:rsid w:val="00861C57"/>
    <w:rsid w:val="008824B1"/>
    <w:rsid w:val="008900EF"/>
    <w:rsid w:val="009769ED"/>
    <w:rsid w:val="00991425"/>
    <w:rsid w:val="009C70EB"/>
    <w:rsid w:val="00A242FC"/>
    <w:rsid w:val="00A32CAD"/>
    <w:rsid w:val="00A61F8E"/>
    <w:rsid w:val="00A83151"/>
    <w:rsid w:val="00AD7E6C"/>
    <w:rsid w:val="00AF4DEE"/>
    <w:rsid w:val="00B101AE"/>
    <w:rsid w:val="00BC70F0"/>
    <w:rsid w:val="00BE53E1"/>
    <w:rsid w:val="00C10ECD"/>
    <w:rsid w:val="00CE3253"/>
    <w:rsid w:val="00D04EB0"/>
    <w:rsid w:val="00D21D09"/>
    <w:rsid w:val="00D968E8"/>
    <w:rsid w:val="00DB6714"/>
    <w:rsid w:val="00EE42D1"/>
    <w:rsid w:val="00EE4507"/>
    <w:rsid w:val="00EF28FB"/>
    <w:rsid w:val="00F45E26"/>
    <w:rsid w:val="00F65ADE"/>
    <w:rsid w:val="00FC1E8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B50CE3B"/>
  <w15:docId w15:val="{F32D5BBB-FB54-4544-97F4-EB61A25B2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801B4E"/>
    <w:pPr>
      <w:spacing w:after="0" w:line="276" w:lineRule="auto"/>
    </w:pPr>
    <w:rPr>
      <w:rFonts w:ascii="Arial" w:eastAsiaTheme="minorEastAsia" w:hAnsi="Arial"/>
      <w:sz w:val="20"/>
    </w:rPr>
  </w:style>
  <w:style w:type="paragraph" w:styleId="Nadpis1">
    <w:name w:val="heading 1"/>
    <w:basedOn w:val="Normln"/>
    <w:next w:val="Normln"/>
    <w:link w:val="Nadpis1Char"/>
    <w:uiPriority w:val="9"/>
    <w:qFormat/>
    <w:rsid w:val="007F31D0"/>
    <w:pPr>
      <w:keepNext/>
      <w:keepLines/>
      <w:spacing w:before="400" w:after="40" w:line="240" w:lineRule="auto"/>
      <w:outlineLvl w:val="0"/>
    </w:pPr>
    <w:rPr>
      <w:rFonts w:eastAsiaTheme="majorEastAsia" w:cstheme="majorBidi"/>
      <w:caps/>
      <w:color w:val="00ADEF" w:themeColor="accent1"/>
      <w:sz w:val="36"/>
      <w:szCs w:val="36"/>
    </w:rPr>
  </w:style>
  <w:style w:type="paragraph" w:styleId="Nadpis2">
    <w:name w:val="heading 2"/>
    <w:basedOn w:val="Normln"/>
    <w:next w:val="Normln"/>
    <w:link w:val="Nadpis2Char"/>
    <w:uiPriority w:val="9"/>
    <w:unhideWhenUsed/>
    <w:qFormat/>
    <w:rsid w:val="007F31D0"/>
    <w:pPr>
      <w:keepNext/>
      <w:keepLines/>
      <w:spacing w:before="120" w:line="240" w:lineRule="auto"/>
      <w:outlineLvl w:val="1"/>
    </w:pPr>
    <w:rPr>
      <w:rFonts w:eastAsiaTheme="majorEastAsia" w:cstheme="majorBidi"/>
      <w:caps/>
      <w:color w:val="E60A61" w:themeColor="accent2"/>
      <w:sz w:val="28"/>
      <w:szCs w:val="28"/>
    </w:rPr>
  </w:style>
  <w:style w:type="paragraph" w:styleId="Nadpis3">
    <w:name w:val="heading 3"/>
    <w:basedOn w:val="Normln"/>
    <w:next w:val="Normln"/>
    <w:link w:val="Nadpis3Char"/>
    <w:uiPriority w:val="9"/>
    <w:unhideWhenUsed/>
    <w:qFormat/>
    <w:rsid w:val="007F31D0"/>
    <w:pPr>
      <w:keepNext/>
      <w:keepLines/>
      <w:spacing w:before="120" w:line="240" w:lineRule="auto"/>
      <w:outlineLvl w:val="2"/>
    </w:pPr>
    <w:rPr>
      <w:rFonts w:eastAsiaTheme="majorEastAsia" w:cstheme="majorBidi"/>
      <w:smallCaps/>
      <w:color w:val="F46F1B" w:themeColor="accent3"/>
      <w:sz w:val="28"/>
      <w:szCs w:val="28"/>
    </w:rPr>
  </w:style>
  <w:style w:type="paragraph" w:styleId="Nadpis4">
    <w:name w:val="heading 4"/>
    <w:basedOn w:val="Normln"/>
    <w:next w:val="Normln"/>
    <w:link w:val="Nadpis4Char"/>
    <w:uiPriority w:val="9"/>
    <w:unhideWhenUsed/>
    <w:qFormat/>
    <w:rsid w:val="007F31D0"/>
    <w:pPr>
      <w:keepNext/>
      <w:keepLines/>
      <w:spacing w:before="120"/>
      <w:outlineLvl w:val="3"/>
    </w:pPr>
    <w:rPr>
      <w:rFonts w:eastAsiaTheme="majorEastAsia" w:cstheme="majorBidi"/>
      <w:b/>
      <w:caps/>
    </w:rPr>
  </w:style>
  <w:style w:type="paragraph" w:styleId="Nadpis5">
    <w:name w:val="heading 5"/>
    <w:basedOn w:val="Normln"/>
    <w:next w:val="Normln"/>
    <w:link w:val="Nadpis5Char"/>
    <w:uiPriority w:val="9"/>
    <w:semiHidden/>
    <w:unhideWhenUsed/>
    <w:qFormat/>
    <w:rsid w:val="007F31D0"/>
    <w:pPr>
      <w:keepNext/>
      <w:keepLines/>
      <w:spacing w:before="120"/>
      <w:outlineLvl w:val="4"/>
    </w:pPr>
    <w:rPr>
      <w:rFonts w:eastAsiaTheme="majorEastAsia" w:cstheme="majorBidi"/>
      <w:i/>
      <w:iCs/>
      <w:caps/>
      <w:color w:val="000000" w:themeColor="text1"/>
    </w:rPr>
  </w:style>
  <w:style w:type="paragraph" w:styleId="Nadpis6">
    <w:name w:val="heading 6"/>
    <w:basedOn w:val="Normln"/>
    <w:next w:val="Normln"/>
    <w:link w:val="Nadpis6Char"/>
    <w:uiPriority w:val="9"/>
    <w:semiHidden/>
    <w:unhideWhenUsed/>
    <w:qFormat/>
    <w:rsid w:val="009769ED"/>
    <w:pPr>
      <w:keepNext/>
      <w:keepLines/>
      <w:spacing w:before="120"/>
      <w:outlineLvl w:val="5"/>
    </w:pPr>
    <w:rPr>
      <w:rFonts w:asciiTheme="majorHAnsi" w:eastAsiaTheme="majorEastAsia" w:hAnsiTheme="majorHAnsi" w:cstheme="majorBidi"/>
      <w:b/>
      <w:bCs/>
      <w:caps/>
      <w:color w:val="262626" w:themeColor="text1" w:themeTint="D9"/>
      <w:szCs w:val="20"/>
    </w:rPr>
  </w:style>
  <w:style w:type="paragraph" w:styleId="Nadpis7">
    <w:name w:val="heading 7"/>
    <w:basedOn w:val="Normln"/>
    <w:next w:val="Normln"/>
    <w:link w:val="Nadpis7Char"/>
    <w:uiPriority w:val="9"/>
    <w:semiHidden/>
    <w:unhideWhenUsed/>
    <w:qFormat/>
    <w:rsid w:val="009769ED"/>
    <w:pPr>
      <w:keepNext/>
      <w:keepLines/>
      <w:spacing w:before="120"/>
      <w:outlineLvl w:val="6"/>
    </w:pPr>
    <w:rPr>
      <w:rFonts w:asciiTheme="majorHAnsi" w:eastAsiaTheme="majorEastAsia" w:hAnsiTheme="majorHAnsi" w:cstheme="majorBidi"/>
      <w:b/>
      <w:bCs/>
      <w:i/>
      <w:iCs/>
      <w:caps/>
      <w:color w:val="262626" w:themeColor="text1" w:themeTint="D9"/>
      <w:szCs w:val="20"/>
    </w:rPr>
  </w:style>
  <w:style w:type="paragraph" w:styleId="Nadpis8">
    <w:name w:val="heading 8"/>
    <w:basedOn w:val="Normln"/>
    <w:next w:val="Normln"/>
    <w:link w:val="Nadpis8Char"/>
    <w:uiPriority w:val="9"/>
    <w:semiHidden/>
    <w:unhideWhenUsed/>
    <w:qFormat/>
    <w:rsid w:val="009769ED"/>
    <w:pPr>
      <w:keepNext/>
      <w:keepLines/>
      <w:spacing w:before="120"/>
      <w:outlineLvl w:val="7"/>
    </w:pPr>
    <w:rPr>
      <w:rFonts w:asciiTheme="majorHAnsi" w:eastAsiaTheme="majorEastAsia" w:hAnsiTheme="majorHAnsi" w:cstheme="majorBidi"/>
      <w:b/>
      <w:bCs/>
      <w:caps/>
      <w:color w:val="7F7F7F" w:themeColor="text1" w:themeTint="80"/>
      <w:szCs w:val="20"/>
    </w:rPr>
  </w:style>
  <w:style w:type="paragraph" w:styleId="Nadpis9">
    <w:name w:val="heading 9"/>
    <w:basedOn w:val="Normln"/>
    <w:next w:val="Normln"/>
    <w:link w:val="Nadpis9Char"/>
    <w:uiPriority w:val="9"/>
    <w:semiHidden/>
    <w:unhideWhenUsed/>
    <w:qFormat/>
    <w:rsid w:val="009769ED"/>
    <w:pPr>
      <w:keepNext/>
      <w:keepLines/>
      <w:spacing w:before="120"/>
      <w:outlineLvl w:val="8"/>
    </w:pPr>
    <w:rPr>
      <w:rFonts w:asciiTheme="majorHAnsi" w:eastAsiaTheme="majorEastAsia" w:hAnsiTheme="majorHAnsi" w:cstheme="majorBidi"/>
      <w:b/>
      <w:bCs/>
      <w:i/>
      <w:iCs/>
      <w:caps/>
      <w:color w:val="7F7F7F" w:themeColor="text1" w:themeTint="80"/>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basedOn w:val="Normln"/>
    <w:uiPriority w:val="1"/>
    <w:qFormat/>
    <w:rsid w:val="007F31D0"/>
    <w:pPr>
      <w:spacing w:line="240" w:lineRule="auto"/>
    </w:pPr>
  </w:style>
  <w:style w:type="paragraph" w:styleId="Citt">
    <w:name w:val="Quote"/>
    <w:basedOn w:val="Normln"/>
    <w:next w:val="Normln"/>
    <w:link w:val="CittChar"/>
    <w:uiPriority w:val="29"/>
    <w:qFormat/>
    <w:rsid w:val="0058507E"/>
    <w:pPr>
      <w:spacing w:before="160" w:line="240" w:lineRule="auto"/>
      <w:ind w:left="720" w:right="720"/>
    </w:pPr>
    <w:rPr>
      <w:rFonts w:eastAsiaTheme="majorEastAsia" w:cstheme="majorBidi"/>
      <w:sz w:val="25"/>
      <w:szCs w:val="25"/>
    </w:rPr>
  </w:style>
  <w:style w:type="character" w:customStyle="1" w:styleId="CittChar">
    <w:name w:val="Citát Char"/>
    <w:basedOn w:val="Standardnpsmoodstavce"/>
    <w:link w:val="Citt"/>
    <w:uiPriority w:val="29"/>
    <w:rsid w:val="0058507E"/>
    <w:rPr>
      <w:rFonts w:ascii="Arial" w:eastAsiaTheme="majorEastAsia" w:hAnsi="Arial" w:cstheme="majorBidi"/>
      <w:sz w:val="25"/>
      <w:szCs w:val="25"/>
    </w:rPr>
  </w:style>
  <w:style w:type="character" w:customStyle="1" w:styleId="Nadpis1Char">
    <w:name w:val="Nadpis 1 Char"/>
    <w:basedOn w:val="Standardnpsmoodstavce"/>
    <w:link w:val="Nadpis1"/>
    <w:uiPriority w:val="9"/>
    <w:rsid w:val="007F31D0"/>
    <w:rPr>
      <w:rFonts w:ascii="Arial" w:eastAsiaTheme="majorEastAsia" w:hAnsi="Arial" w:cstheme="majorBidi"/>
      <w:caps/>
      <w:color w:val="00ADEF" w:themeColor="accent1"/>
      <w:sz w:val="36"/>
      <w:szCs w:val="36"/>
    </w:rPr>
  </w:style>
  <w:style w:type="character" w:customStyle="1" w:styleId="Nadpis2Char">
    <w:name w:val="Nadpis 2 Char"/>
    <w:basedOn w:val="Standardnpsmoodstavce"/>
    <w:link w:val="Nadpis2"/>
    <w:uiPriority w:val="9"/>
    <w:rsid w:val="007F31D0"/>
    <w:rPr>
      <w:rFonts w:ascii="Arial" w:eastAsiaTheme="majorEastAsia" w:hAnsi="Arial" w:cstheme="majorBidi"/>
      <w:caps/>
      <w:color w:val="E60A61" w:themeColor="accent2"/>
      <w:sz w:val="28"/>
      <w:szCs w:val="28"/>
    </w:rPr>
  </w:style>
  <w:style w:type="character" w:customStyle="1" w:styleId="Nadpis3Char">
    <w:name w:val="Nadpis 3 Char"/>
    <w:basedOn w:val="Standardnpsmoodstavce"/>
    <w:link w:val="Nadpis3"/>
    <w:uiPriority w:val="9"/>
    <w:rsid w:val="007F31D0"/>
    <w:rPr>
      <w:rFonts w:ascii="Arial" w:eastAsiaTheme="majorEastAsia" w:hAnsi="Arial" w:cstheme="majorBidi"/>
      <w:smallCaps/>
      <w:color w:val="F46F1B" w:themeColor="accent3"/>
      <w:sz w:val="28"/>
      <w:szCs w:val="28"/>
    </w:rPr>
  </w:style>
  <w:style w:type="character" w:customStyle="1" w:styleId="Nadpis4Char">
    <w:name w:val="Nadpis 4 Char"/>
    <w:basedOn w:val="Standardnpsmoodstavce"/>
    <w:link w:val="Nadpis4"/>
    <w:uiPriority w:val="9"/>
    <w:rsid w:val="007F31D0"/>
    <w:rPr>
      <w:rFonts w:ascii="Arial" w:eastAsiaTheme="majorEastAsia" w:hAnsi="Arial" w:cstheme="majorBidi"/>
      <w:b/>
      <w:caps/>
      <w:sz w:val="18"/>
    </w:rPr>
  </w:style>
  <w:style w:type="character" w:customStyle="1" w:styleId="Nadpis5Char">
    <w:name w:val="Nadpis 5 Char"/>
    <w:basedOn w:val="Standardnpsmoodstavce"/>
    <w:link w:val="Nadpis5"/>
    <w:uiPriority w:val="9"/>
    <w:semiHidden/>
    <w:rsid w:val="007F31D0"/>
    <w:rPr>
      <w:rFonts w:ascii="Arial" w:eastAsiaTheme="majorEastAsia" w:hAnsi="Arial" w:cstheme="majorBidi"/>
      <w:i/>
      <w:iCs/>
      <w:caps/>
      <w:color w:val="000000" w:themeColor="text1"/>
      <w:sz w:val="18"/>
    </w:rPr>
  </w:style>
  <w:style w:type="character" w:customStyle="1" w:styleId="Nadpis6Char">
    <w:name w:val="Nadpis 6 Char"/>
    <w:basedOn w:val="Standardnpsmoodstavce"/>
    <w:link w:val="Nadpis6"/>
    <w:uiPriority w:val="9"/>
    <w:semiHidden/>
    <w:rsid w:val="009769ED"/>
    <w:rPr>
      <w:rFonts w:asciiTheme="majorHAnsi" w:eastAsiaTheme="majorEastAsia" w:hAnsiTheme="majorHAnsi" w:cstheme="majorBidi"/>
      <w:b/>
      <w:bCs/>
      <w:caps/>
      <w:color w:val="262626" w:themeColor="text1" w:themeTint="D9"/>
      <w:sz w:val="20"/>
      <w:szCs w:val="20"/>
    </w:rPr>
  </w:style>
  <w:style w:type="character" w:customStyle="1" w:styleId="Nadpis7Char">
    <w:name w:val="Nadpis 7 Char"/>
    <w:basedOn w:val="Standardnpsmoodstavce"/>
    <w:link w:val="Nadpis7"/>
    <w:uiPriority w:val="9"/>
    <w:semiHidden/>
    <w:rsid w:val="009769ED"/>
    <w:rPr>
      <w:rFonts w:asciiTheme="majorHAnsi" w:eastAsiaTheme="majorEastAsia" w:hAnsiTheme="majorHAnsi" w:cstheme="majorBidi"/>
      <w:b/>
      <w:bCs/>
      <w:i/>
      <w:iCs/>
      <w:caps/>
      <w:color w:val="262626" w:themeColor="text1" w:themeTint="D9"/>
      <w:sz w:val="20"/>
      <w:szCs w:val="20"/>
    </w:rPr>
  </w:style>
  <w:style w:type="character" w:customStyle="1" w:styleId="Nadpis8Char">
    <w:name w:val="Nadpis 8 Char"/>
    <w:basedOn w:val="Standardnpsmoodstavce"/>
    <w:link w:val="Nadpis8"/>
    <w:uiPriority w:val="9"/>
    <w:semiHidden/>
    <w:rsid w:val="009769ED"/>
    <w:rPr>
      <w:rFonts w:asciiTheme="majorHAnsi" w:eastAsiaTheme="majorEastAsia" w:hAnsiTheme="majorHAnsi" w:cstheme="majorBidi"/>
      <w:b/>
      <w:bCs/>
      <w:caps/>
      <w:color w:val="7F7F7F" w:themeColor="text1" w:themeTint="80"/>
      <w:sz w:val="20"/>
      <w:szCs w:val="20"/>
    </w:rPr>
  </w:style>
  <w:style w:type="character" w:customStyle="1" w:styleId="Nadpis9Char">
    <w:name w:val="Nadpis 9 Char"/>
    <w:basedOn w:val="Standardnpsmoodstavce"/>
    <w:link w:val="Nadpis9"/>
    <w:uiPriority w:val="9"/>
    <w:semiHidden/>
    <w:rsid w:val="009769ED"/>
    <w:rPr>
      <w:rFonts w:asciiTheme="majorHAnsi" w:eastAsiaTheme="majorEastAsia" w:hAnsiTheme="majorHAnsi" w:cstheme="majorBidi"/>
      <w:b/>
      <w:bCs/>
      <w:i/>
      <w:iCs/>
      <w:caps/>
      <w:color w:val="7F7F7F" w:themeColor="text1" w:themeTint="80"/>
      <w:sz w:val="20"/>
      <w:szCs w:val="20"/>
    </w:rPr>
  </w:style>
  <w:style w:type="paragraph" w:styleId="Nadpisobsahu">
    <w:name w:val="TOC Heading"/>
    <w:basedOn w:val="Nadpis1"/>
    <w:next w:val="Normln"/>
    <w:uiPriority w:val="39"/>
    <w:semiHidden/>
    <w:unhideWhenUsed/>
    <w:qFormat/>
    <w:rsid w:val="009769ED"/>
    <w:pPr>
      <w:outlineLvl w:val="9"/>
    </w:pPr>
  </w:style>
  <w:style w:type="paragraph" w:styleId="Nzev">
    <w:name w:val="Title"/>
    <w:basedOn w:val="Normln"/>
    <w:next w:val="Normln"/>
    <w:link w:val="NzevChar"/>
    <w:uiPriority w:val="10"/>
    <w:qFormat/>
    <w:rsid w:val="0058507E"/>
    <w:pPr>
      <w:spacing w:line="240" w:lineRule="auto"/>
      <w:contextualSpacing/>
    </w:pPr>
    <w:rPr>
      <w:rFonts w:eastAsiaTheme="majorEastAsia" w:cstheme="majorBidi"/>
      <w:caps/>
      <w:color w:val="404040" w:themeColor="text1" w:themeTint="BF"/>
      <w:spacing w:val="-10"/>
      <w:sz w:val="72"/>
      <w:szCs w:val="72"/>
    </w:rPr>
  </w:style>
  <w:style w:type="character" w:customStyle="1" w:styleId="NzevChar">
    <w:name w:val="Název Char"/>
    <w:basedOn w:val="Standardnpsmoodstavce"/>
    <w:link w:val="Nzev"/>
    <w:uiPriority w:val="10"/>
    <w:rsid w:val="0058507E"/>
    <w:rPr>
      <w:rFonts w:ascii="Arial" w:eastAsiaTheme="majorEastAsia" w:hAnsi="Arial" w:cstheme="majorBidi"/>
      <w:caps/>
      <w:color w:val="404040" w:themeColor="text1" w:themeTint="BF"/>
      <w:spacing w:val="-10"/>
      <w:sz w:val="72"/>
      <w:szCs w:val="72"/>
    </w:rPr>
  </w:style>
  <w:style w:type="character" w:styleId="Nzevknihy">
    <w:name w:val="Book Title"/>
    <w:basedOn w:val="Standardnpsmoodstavce"/>
    <w:uiPriority w:val="33"/>
    <w:qFormat/>
    <w:rsid w:val="009769ED"/>
    <w:rPr>
      <w:b/>
      <w:bCs/>
      <w:smallCaps/>
      <w:spacing w:val="7"/>
    </w:rPr>
  </w:style>
  <w:style w:type="character" w:styleId="Odkazintenzivn">
    <w:name w:val="Intense Reference"/>
    <w:basedOn w:val="Standardnpsmoodstavce"/>
    <w:uiPriority w:val="32"/>
    <w:qFormat/>
    <w:rsid w:val="009769ED"/>
    <w:rPr>
      <w:b/>
      <w:bCs/>
      <w:caps w:val="0"/>
      <w:smallCaps/>
      <w:color w:val="auto"/>
      <w:spacing w:val="3"/>
      <w:u w:val="single"/>
    </w:rPr>
  </w:style>
  <w:style w:type="character" w:styleId="Odkazjemn">
    <w:name w:val="Subtle Reference"/>
    <w:basedOn w:val="Standardnpsmoodstavce"/>
    <w:uiPriority w:val="31"/>
    <w:qFormat/>
    <w:rsid w:val="009769ED"/>
    <w:rPr>
      <w:smallCaps/>
      <w:color w:val="404040" w:themeColor="text1" w:themeTint="BF"/>
      <w:u w:val="single" w:color="7F7F7F" w:themeColor="text1" w:themeTint="80"/>
    </w:rPr>
  </w:style>
  <w:style w:type="paragraph" w:styleId="Podnadpis">
    <w:name w:val="Subtitle"/>
    <w:basedOn w:val="Normln"/>
    <w:next w:val="Normln"/>
    <w:link w:val="PodnadpisChar"/>
    <w:uiPriority w:val="11"/>
    <w:qFormat/>
    <w:rsid w:val="0058507E"/>
    <w:pPr>
      <w:numPr>
        <w:ilvl w:val="1"/>
      </w:numPr>
    </w:pPr>
    <w:rPr>
      <w:rFonts w:eastAsiaTheme="majorEastAsia" w:cstheme="majorBidi"/>
      <w:smallCaps/>
      <w:color w:val="595959" w:themeColor="text1" w:themeTint="A6"/>
      <w:sz w:val="28"/>
      <w:szCs w:val="28"/>
    </w:rPr>
  </w:style>
  <w:style w:type="character" w:customStyle="1" w:styleId="PodnadpisChar">
    <w:name w:val="Podnadpis Char"/>
    <w:basedOn w:val="Standardnpsmoodstavce"/>
    <w:link w:val="Podnadpis"/>
    <w:uiPriority w:val="11"/>
    <w:rsid w:val="0058507E"/>
    <w:rPr>
      <w:rFonts w:ascii="Arial" w:eastAsiaTheme="majorEastAsia" w:hAnsi="Arial" w:cstheme="majorBidi"/>
      <w:smallCaps/>
      <w:color w:val="595959" w:themeColor="text1" w:themeTint="A6"/>
      <w:sz w:val="28"/>
      <w:szCs w:val="28"/>
    </w:rPr>
  </w:style>
  <w:style w:type="character" w:styleId="Siln">
    <w:name w:val="Strong"/>
    <w:basedOn w:val="Standardnpsmoodstavce"/>
    <w:uiPriority w:val="22"/>
    <w:qFormat/>
    <w:rsid w:val="009769ED"/>
    <w:rPr>
      <w:b/>
      <w:bCs/>
    </w:rPr>
  </w:style>
  <w:style w:type="paragraph" w:styleId="Titulek">
    <w:name w:val="caption"/>
    <w:basedOn w:val="Normln"/>
    <w:next w:val="Normln"/>
    <w:uiPriority w:val="35"/>
    <w:semiHidden/>
    <w:unhideWhenUsed/>
    <w:qFormat/>
    <w:rsid w:val="009769ED"/>
    <w:pPr>
      <w:spacing w:line="240" w:lineRule="auto"/>
    </w:pPr>
    <w:rPr>
      <w:b/>
      <w:bCs/>
      <w:smallCaps/>
      <w:color w:val="595959" w:themeColor="text1" w:themeTint="A6"/>
    </w:rPr>
  </w:style>
  <w:style w:type="paragraph" w:styleId="Vrazncitt">
    <w:name w:val="Intense Quote"/>
    <w:basedOn w:val="Normln"/>
    <w:next w:val="Normln"/>
    <w:link w:val="VrazncittChar"/>
    <w:uiPriority w:val="30"/>
    <w:qFormat/>
    <w:rsid w:val="009769ED"/>
    <w:pPr>
      <w:spacing w:before="280" w:after="280" w:line="240" w:lineRule="auto"/>
      <w:ind w:left="1080" w:right="1080"/>
      <w:jc w:val="center"/>
    </w:pPr>
    <w:rPr>
      <w:color w:val="404040" w:themeColor="text1" w:themeTint="BF"/>
      <w:sz w:val="32"/>
      <w:szCs w:val="32"/>
    </w:rPr>
  </w:style>
  <w:style w:type="character" w:customStyle="1" w:styleId="VrazncittChar">
    <w:name w:val="Výrazný citát Char"/>
    <w:basedOn w:val="Standardnpsmoodstavce"/>
    <w:link w:val="Vrazncitt"/>
    <w:uiPriority w:val="30"/>
    <w:rsid w:val="009769ED"/>
    <w:rPr>
      <w:rFonts w:eastAsiaTheme="minorEastAsia"/>
      <w:color w:val="404040" w:themeColor="text1" w:themeTint="BF"/>
      <w:sz w:val="32"/>
      <w:szCs w:val="32"/>
    </w:rPr>
  </w:style>
  <w:style w:type="paragraph" w:styleId="Zhlav">
    <w:name w:val="header"/>
    <w:basedOn w:val="Normln"/>
    <w:link w:val="ZhlavChar"/>
    <w:uiPriority w:val="99"/>
    <w:unhideWhenUsed/>
    <w:rsid w:val="009769ED"/>
    <w:pPr>
      <w:tabs>
        <w:tab w:val="center" w:pos="4536"/>
        <w:tab w:val="right" w:pos="9072"/>
      </w:tabs>
      <w:spacing w:line="240" w:lineRule="auto"/>
    </w:pPr>
  </w:style>
  <w:style w:type="character" w:customStyle="1" w:styleId="ZhlavChar">
    <w:name w:val="Záhlaví Char"/>
    <w:basedOn w:val="Standardnpsmoodstavce"/>
    <w:link w:val="Zhlav"/>
    <w:uiPriority w:val="99"/>
    <w:rsid w:val="009769ED"/>
    <w:rPr>
      <w:rFonts w:eastAsiaTheme="minorEastAsia"/>
    </w:rPr>
  </w:style>
  <w:style w:type="paragraph" w:styleId="Zpat">
    <w:name w:val="footer"/>
    <w:basedOn w:val="Normln"/>
    <w:link w:val="ZpatChar"/>
    <w:uiPriority w:val="99"/>
    <w:unhideWhenUsed/>
    <w:rsid w:val="009769ED"/>
    <w:pPr>
      <w:tabs>
        <w:tab w:val="center" w:pos="4536"/>
        <w:tab w:val="right" w:pos="9072"/>
      </w:tabs>
      <w:spacing w:line="240" w:lineRule="auto"/>
      <w:jc w:val="right"/>
    </w:pPr>
  </w:style>
  <w:style w:type="character" w:customStyle="1" w:styleId="ZpatChar">
    <w:name w:val="Zápatí Char"/>
    <w:basedOn w:val="Standardnpsmoodstavce"/>
    <w:link w:val="Zpat"/>
    <w:uiPriority w:val="99"/>
    <w:rsid w:val="009769ED"/>
    <w:rPr>
      <w:rFonts w:eastAsiaTheme="minorEastAsia"/>
    </w:rPr>
  </w:style>
  <w:style w:type="character" w:styleId="Zdraznn">
    <w:name w:val="Emphasis"/>
    <w:basedOn w:val="Standardnpsmoodstavce"/>
    <w:uiPriority w:val="20"/>
    <w:qFormat/>
    <w:rsid w:val="009769ED"/>
    <w:rPr>
      <w:i/>
      <w:iCs/>
    </w:rPr>
  </w:style>
  <w:style w:type="character" w:styleId="Zdraznnintenzivn">
    <w:name w:val="Intense Emphasis"/>
    <w:basedOn w:val="Standardnpsmoodstavce"/>
    <w:uiPriority w:val="21"/>
    <w:qFormat/>
    <w:rsid w:val="009769ED"/>
    <w:rPr>
      <w:b/>
      <w:bCs/>
      <w:i/>
      <w:iCs/>
    </w:rPr>
  </w:style>
  <w:style w:type="character" w:styleId="Zdraznnjemn">
    <w:name w:val="Subtle Emphasis"/>
    <w:basedOn w:val="Standardnpsmoodstavce"/>
    <w:uiPriority w:val="19"/>
    <w:qFormat/>
    <w:rsid w:val="009769ED"/>
    <w:rPr>
      <w:i/>
      <w:iCs/>
      <w:color w:val="595959" w:themeColor="text1" w:themeTint="A6"/>
    </w:rPr>
  </w:style>
  <w:style w:type="paragraph" w:customStyle="1" w:styleId="PID">
    <w:name w:val="PID"/>
    <w:basedOn w:val="Normln"/>
    <w:qFormat/>
    <w:rsid w:val="00BE53E1"/>
    <w:pPr>
      <w:spacing w:line="245" w:lineRule="auto"/>
      <w:jc w:val="right"/>
    </w:pPr>
  </w:style>
  <w:style w:type="table" w:styleId="Mkatabulky">
    <w:name w:val="Table Grid"/>
    <w:basedOn w:val="Normlntabulka"/>
    <w:uiPriority w:val="39"/>
    <w:rsid w:val="00EE42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lnweb">
    <w:name w:val="Normal (Web)"/>
    <w:basedOn w:val="Normln"/>
    <w:uiPriority w:val="99"/>
    <w:semiHidden/>
    <w:unhideWhenUsed/>
    <w:rsid w:val="00607237"/>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607237"/>
    <w:rPr>
      <w:color w:val="0000FF"/>
      <w:u w:val="single"/>
    </w:rPr>
  </w:style>
  <w:style w:type="character" w:customStyle="1" w:styleId="apple-tab-span">
    <w:name w:val="apple-tab-span"/>
    <w:basedOn w:val="Standardnpsmoodstavce"/>
    <w:rsid w:val="006072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9845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www.divadlodisk.cz/"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MU\AMU\TISKOPISY\NOVY_VIZUAL\AMU_dopisni_obecny.dotx" TargetMode="External"/></Relationships>
</file>

<file path=word/theme/theme1.xml><?xml version="1.0" encoding="utf-8"?>
<a:theme xmlns:a="http://schemas.openxmlformats.org/drawingml/2006/main" name="Motiv Office">
  <a:themeElements>
    <a:clrScheme name="AMU">
      <a:dk1>
        <a:sysClr val="windowText" lastClr="000000"/>
      </a:dk1>
      <a:lt1>
        <a:sysClr val="window" lastClr="FFFFFF"/>
      </a:lt1>
      <a:dk2>
        <a:srgbClr val="44546A"/>
      </a:dk2>
      <a:lt2>
        <a:srgbClr val="E7E6E6"/>
      </a:lt2>
      <a:accent1>
        <a:srgbClr val="00ADEF"/>
      </a:accent1>
      <a:accent2>
        <a:srgbClr val="E60A61"/>
      </a:accent2>
      <a:accent3>
        <a:srgbClr val="F46F1B"/>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A3F54944CB6FE3498D064CCB782B1C6F" ma:contentTypeVersion="11" ma:contentTypeDescription="Vytvoří nový dokument" ma:contentTypeScope="" ma:versionID="3aed29c742dbb55bf4558e835e0fee43">
  <xsd:schema xmlns:xsd="http://www.w3.org/2001/XMLSchema" xmlns:xs="http://www.w3.org/2001/XMLSchema" xmlns:p="http://schemas.microsoft.com/office/2006/metadata/properties" xmlns:ns3="13425721-b183-40b4-bc0a-59ebd2b0b8a2" targetNamespace="http://schemas.microsoft.com/office/2006/metadata/properties" ma:root="true" ma:fieldsID="5cc111122da771f3c30fae6d51a44704" ns3:_="">
    <xsd:import namespace="13425721-b183-40b4-bc0a-59ebd2b0b8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25721-b183-40b4-bc0a-59ebd2b0b8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7089DD-7A3F-4DC3-8066-EE1405C163B0}">
  <ds:schemaRefs>
    <ds:schemaRef ds:uri="http://schemas.microsoft.com/office/infopath/2007/PartnerControls"/>
    <ds:schemaRef ds:uri="http://purl.org/dc/dcmitype/"/>
    <ds:schemaRef ds:uri="http://purl.org/dc/terms/"/>
    <ds:schemaRef ds:uri="http://schemas.openxmlformats.org/package/2006/metadata/core-properties"/>
    <ds:schemaRef ds:uri="http://schemas.microsoft.com/office/2006/metadata/properties"/>
    <ds:schemaRef ds:uri="13425721-b183-40b4-bc0a-59ebd2b0b8a2"/>
    <ds:schemaRef ds:uri="http://purl.org/dc/elements/1.1/"/>
    <ds:schemaRef ds:uri="http://www.w3.org/XML/1998/namespace"/>
    <ds:schemaRef ds:uri="http://schemas.microsoft.com/office/2006/documentManagement/types"/>
  </ds:schemaRefs>
</ds:datastoreItem>
</file>

<file path=customXml/itemProps2.xml><?xml version="1.0" encoding="utf-8"?>
<ds:datastoreItem xmlns:ds="http://schemas.openxmlformats.org/officeDocument/2006/customXml" ds:itemID="{7D123BD3-A2E3-4040-9E3B-E5F3E273EAB6}">
  <ds:schemaRefs>
    <ds:schemaRef ds:uri="http://schemas.microsoft.com/sharepoint/v3/contenttype/forms"/>
  </ds:schemaRefs>
</ds:datastoreItem>
</file>

<file path=customXml/itemProps3.xml><?xml version="1.0" encoding="utf-8"?>
<ds:datastoreItem xmlns:ds="http://schemas.openxmlformats.org/officeDocument/2006/customXml" ds:itemID="{46818F73-0AAA-4D76-AF76-3F046234D9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425721-b183-40b4-bc0a-59ebd2b0b8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AMU_dopisni_obecny.dotx</Template>
  <TotalTime>0</TotalTime>
  <Pages>2</Pages>
  <Words>452</Words>
  <Characters>2671</Characters>
  <Application>Microsoft Office Word</Application>
  <DocSecurity>0</DocSecurity>
  <Lines>22</Lines>
  <Paragraphs>6</Paragraphs>
  <ScaleCrop>false</ScaleCrop>
  <HeadingPairs>
    <vt:vector size="2" baseType="variant">
      <vt:variant>
        <vt:lpstr>Název</vt:lpstr>
      </vt:variant>
      <vt:variant>
        <vt:i4>1</vt:i4>
      </vt:variant>
    </vt:vector>
  </HeadingPairs>
  <TitlesOfParts>
    <vt:vector size="1" baseType="lpstr">
      <vt:lpstr/>
    </vt:vector>
  </TitlesOfParts>
  <Company>AMU</Company>
  <LinksUpToDate>false</LinksUpToDate>
  <CharactersWithSpaces>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konopasr</dc:creator>
  <cp:lastModifiedBy>Kamila HURYCH</cp:lastModifiedBy>
  <cp:revision>3</cp:revision>
  <dcterms:created xsi:type="dcterms:W3CDTF">2023-02-22T10:37:00Z</dcterms:created>
  <dcterms:modified xsi:type="dcterms:W3CDTF">2023-02-22T10:38:00Z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0x010100A3F54944CB6FE3498D064CCB782B1C6F</vt:lpwstr>
  </property>
</Properties>
</file>