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56AD" w:rsidRDefault="00C06AAD">
      <w:pPr>
        <w:pStyle w:val="Nadpis1"/>
        <w:keepNext w:val="0"/>
        <w:keepLines w:val="0"/>
        <w:spacing w:before="480" w:after="0" w:line="256" w:lineRule="auto"/>
        <w:contextualSpacing w:val="0"/>
        <w:rPr>
          <w:rFonts w:ascii="Calibri" w:eastAsia="Calibri" w:hAnsi="Calibri" w:cs="Calibri"/>
          <w:b/>
          <w:sz w:val="22"/>
          <w:szCs w:val="22"/>
        </w:rPr>
      </w:pPr>
      <w:bookmarkStart w:id="0" w:name="_ag0acurj7rtj" w:colFirst="0" w:colLast="0"/>
      <w:bookmarkEnd w:id="0"/>
      <w:r>
        <w:rPr>
          <w:rFonts w:ascii="Calibri" w:eastAsia="Calibri" w:hAnsi="Calibri" w:cs="Calibri"/>
          <w:b/>
          <w:sz w:val="22"/>
          <w:szCs w:val="22"/>
        </w:rPr>
        <w:t>Divadlo DISK</w:t>
      </w:r>
      <w:r>
        <w:rPr>
          <w:noProof/>
          <w:lang w:val="cs-CZ"/>
        </w:rPr>
        <w:drawing>
          <wp:anchor distT="114300" distB="114300" distL="114300" distR="114300" simplePos="0" relativeHeight="251658240" behindDoc="0" locked="0" layoutInCell="1" hidden="0" allowOverlap="1">
            <wp:simplePos x="0" y="0"/>
            <wp:positionH relativeFrom="column">
              <wp:posOffset>4124325</wp:posOffset>
            </wp:positionH>
            <wp:positionV relativeFrom="paragraph">
              <wp:posOffset>247650</wp:posOffset>
            </wp:positionV>
            <wp:extent cx="1609725" cy="1628775"/>
            <wp:effectExtent l="0" t="0" r="0" b="0"/>
            <wp:wrapSquare wrapText="bothSides" distT="114300" distB="114300" distL="114300" distR="11430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609725" cy="16287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7B56AD" w:rsidRDefault="00C06AAD">
      <w:pPr>
        <w:pStyle w:val="Nadpis1"/>
        <w:keepNext w:val="0"/>
        <w:keepLines w:val="0"/>
        <w:spacing w:before="480" w:after="0" w:line="256" w:lineRule="auto"/>
        <w:contextualSpacing w:val="0"/>
        <w:rPr>
          <w:rFonts w:ascii="Calibri" w:eastAsia="Calibri" w:hAnsi="Calibri" w:cs="Calibri"/>
          <w:b/>
          <w:sz w:val="22"/>
          <w:szCs w:val="22"/>
        </w:rPr>
      </w:pPr>
      <w:bookmarkStart w:id="1" w:name="_k2tln833vkx3" w:colFirst="0" w:colLast="0"/>
      <w:bookmarkEnd w:id="1"/>
      <w:r>
        <w:rPr>
          <w:rFonts w:ascii="Calibri" w:eastAsia="Calibri" w:hAnsi="Calibri" w:cs="Calibri"/>
          <w:b/>
          <w:sz w:val="22"/>
          <w:szCs w:val="22"/>
        </w:rPr>
        <w:t>Divadelní fakulta AMU</w:t>
      </w:r>
      <w:r>
        <w:rPr>
          <w:rFonts w:ascii="Calibri" w:eastAsia="Calibri" w:hAnsi="Calibri" w:cs="Calibri"/>
          <w:b/>
          <w:sz w:val="22"/>
          <w:szCs w:val="22"/>
        </w:rPr>
        <w:tab/>
      </w:r>
    </w:p>
    <w:p w:rsidR="007B56AD" w:rsidRDefault="00C06AAD">
      <w:pPr>
        <w:spacing w:line="256" w:lineRule="auto"/>
        <w:contextualSpacing w:val="0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Karlova 26, 116 65 Praha 1</w:t>
      </w:r>
    </w:p>
    <w:p w:rsidR="007B56AD" w:rsidRDefault="00C06AAD">
      <w:pPr>
        <w:spacing w:line="256" w:lineRule="auto"/>
        <w:contextualSpacing w:val="0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tel.: +420 234 244 254</w:t>
      </w:r>
    </w:p>
    <w:p w:rsidR="007B56AD" w:rsidRDefault="00C06AAD">
      <w:pPr>
        <w:spacing w:line="256" w:lineRule="auto"/>
        <w:contextualSpacing w:val="0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 xml:space="preserve">tel.: +420 234 244 253                                                                         </w:t>
      </w:r>
    </w:p>
    <w:p w:rsidR="007B56AD" w:rsidRDefault="00C06AAD">
      <w:pPr>
        <w:spacing w:after="200" w:line="256" w:lineRule="auto"/>
        <w:contextualSpacing w:val="0"/>
        <w:rPr>
          <w:rFonts w:ascii="Calibri" w:eastAsia="Calibri" w:hAnsi="Calibri" w:cs="Calibri"/>
          <w:b/>
          <w:color w:val="0000FF"/>
          <w:u w:val="single"/>
        </w:rPr>
      </w:pPr>
      <w:r>
        <w:rPr>
          <w:rFonts w:ascii="Calibri" w:eastAsia="Calibri" w:hAnsi="Calibri" w:cs="Calibri"/>
          <w:b/>
        </w:rPr>
        <w:t xml:space="preserve">e-mail: </w:t>
      </w:r>
      <w:r>
        <w:rPr>
          <w:rFonts w:ascii="Calibri" w:eastAsia="Calibri" w:hAnsi="Calibri" w:cs="Calibri"/>
          <w:b/>
          <w:color w:val="0000FF"/>
          <w:u w:val="single"/>
        </w:rPr>
        <w:t xml:space="preserve">disk@divadlodisk.cz  </w:t>
      </w:r>
    </w:p>
    <w:p w:rsidR="007B56AD" w:rsidRDefault="00C06AAD">
      <w:pPr>
        <w:spacing w:after="200" w:line="256" w:lineRule="auto"/>
        <w:contextualSpacing w:val="0"/>
        <w:rPr>
          <w:rFonts w:ascii="Calibri" w:eastAsia="Calibri" w:hAnsi="Calibri" w:cs="Calibri"/>
          <w:b/>
          <w:sz w:val="28"/>
          <w:szCs w:val="28"/>
        </w:rPr>
      </w:pPr>
      <w:r>
        <w:rPr>
          <w:rFonts w:ascii="Calibri" w:eastAsia="Calibri" w:hAnsi="Calibri" w:cs="Calibri"/>
          <w:b/>
          <w:color w:val="0000FF"/>
          <w:u w:val="single"/>
        </w:rPr>
        <w:t>www.divadlodisk.cz</w:t>
      </w:r>
    </w:p>
    <w:p w:rsidR="007B56AD" w:rsidRDefault="007B56AD">
      <w:pPr>
        <w:spacing w:line="256" w:lineRule="auto"/>
        <w:contextualSpacing w:val="0"/>
        <w:jc w:val="center"/>
        <w:rPr>
          <w:rFonts w:ascii="Calibri" w:eastAsia="Calibri" w:hAnsi="Calibri" w:cs="Calibri"/>
          <w:b/>
          <w:sz w:val="28"/>
          <w:szCs w:val="28"/>
        </w:rPr>
      </w:pPr>
    </w:p>
    <w:p w:rsidR="007B56AD" w:rsidRDefault="007B56AD">
      <w:pPr>
        <w:spacing w:line="256" w:lineRule="auto"/>
        <w:contextualSpacing w:val="0"/>
        <w:jc w:val="center"/>
        <w:rPr>
          <w:rFonts w:ascii="Calibri" w:eastAsia="Calibri" w:hAnsi="Calibri" w:cs="Calibri"/>
          <w:b/>
          <w:sz w:val="28"/>
          <w:szCs w:val="28"/>
        </w:rPr>
      </w:pPr>
    </w:p>
    <w:p w:rsidR="007B56AD" w:rsidRDefault="00C06AAD">
      <w:pPr>
        <w:spacing w:line="256" w:lineRule="auto"/>
        <w:contextualSpacing w:val="0"/>
        <w:jc w:val="center"/>
        <w:rPr>
          <w:rFonts w:ascii="Calibri" w:eastAsia="Calibri" w:hAnsi="Calibri" w:cs="Calibri"/>
          <w:b/>
          <w:sz w:val="28"/>
          <w:szCs w:val="28"/>
        </w:rPr>
      </w:pPr>
      <w:r>
        <w:rPr>
          <w:rFonts w:ascii="Calibri" w:eastAsia="Calibri" w:hAnsi="Calibri" w:cs="Calibri"/>
          <w:b/>
          <w:sz w:val="28"/>
          <w:szCs w:val="28"/>
        </w:rPr>
        <w:t>Proč se říká, že lže, jako když tiskne?</w:t>
      </w:r>
    </w:p>
    <w:p w:rsidR="007B56AD" w:rsidRDefault="00C06AAD">
      <w:pPr>
        <w:contextualSpacing w:val="0"/>
        <w:jc w:val="center"/>
        <w:rPr>
          <w:rFonts w:ascii="Calibri" w:eastAsia="Calibri" w:hAnsi="Calibri" w:cs="Calibri"/>
          <w:b/>
          <w:sz w:val="28"/>
          <w:szCs w:val="28"/>
        </w:rPr>
      </w:pPr>
      <w:r>
        <w:rPr>
          <w:rFonts w:ascii="Calibri" w:eastAsia="Calibri" w:hAnsi="Calibri" w:cs="Calibri"/>
          <w:b/>
          <w:sz w:val="28"/>
          <w:szCs w:val="28"/>
        </w:rPr>
        <w:t>Divadlo DISK uvede inscenaci o svobodě tisku.</w:t>
      </w:r>
    </w:p>
    <w:p w:rsidR="007B56AD" w:rsidRDefault="007B56AD">
      <w:pPr>
        <w:contextualSpacing w:val="0"/>
        <w:jc w:val="both"/>
        <w:rPr>
          <w:rFonts w:ascii="Calibri" w:eastAsia="Calibri" w:hAnsi="Calibri" w:cs="Calibri"/>
          <w:b/>
        </w:rPr>
      </w:pPr>
    </w:p>
    <w:p w:rsidR="007B56AD" w:rsidRDefault="00C06AAD">
      <w:pPr>
        <w:contextualSpacing w:val="0"/>
        <w:jc w:val="both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</w:rPr>
        <w:t>/Praha, 28. 11. 2018/</w:t>
      </w:r>
      <w:r>
        <w:rPr>
          <w:rFonts w:ascii="Calibri" w:eastAsia="Calibri" w:hAnsi="Calibri" w:cs="Calibri"/>
          <w:b/>
        </w:rPr>
        <w:t xml:space="preserve"> Autorský kolektiv 8lidí uvede 14. 12. na jevišti Divadla DISK novou autorskou inscenaci </w:t>
      </w:r>
      <w:proofErr w:type="spellStart"/>
      <w:r w:rsidRPr="00624657">
        <w:rPr>
          <w:rFonts w:ascii="Calibri" w:eastAsia="Calibri" w:hAnsi="Calibri" w:cs="Calibri"/>
          <w:b/>
          <w:i/>
        </w:rPr>
        <w:t>Press</w:t>
      </w:r>
      <w:proofErr w:type="spellEnd"/>
      <w:r w:rsidRPr="00624657">
        <w:rPr>
          <w:rFonts w:ascii="Calibri" w:eastAsia="Calibri" w:hAnsi="Calibri" w:cs="Calibri"/>
          <w:b/>
          <w:i/>
        </w:rPr>
        <w:t xml:space="preserve"> Paradox</w:t>
      </w:r>
      <w:r>
        <w:rPr>
          <w:rFonts w:ascii="Calibri" w:eastAsia="Calibri" w:hAnsi="Calibri" w:cs="Calibri"/>
          <w:b/>
        </w:rPr>
        <w:t>. Půjde o představení na aktuální téma „</w:t>
      </w:r>
      <w:r>
        <w:rPr>
          <w:rFonts w:ascii="Calibri" w:eastAsia="Calibri" w:hAnsi="Calibri" w:cs="Calibri"/>
          <w:b/>
          <w:i/>
        </w:rPr>
        <w:t>svobod</w:t>
      </w:r>
      <w:r>
        <w:rPr>
          <w:rFonts w:ascii="Calibri" w:eastAsia="Calibri" w:hAnsi="Calibri" w:cs="Calibri"/>
          <w:b/>
          <w:i/>
        </w:rPr>
        <w:t>y slova“</w:t>
      </w:r>
      <w:r>
        <w:rPr>
          <w:rFonts w:ascii="Calibri" w:eastAsia="Calibri" w:hAnsi="Calibri" w:cs="Calibri"/>
          <w:b/>
        </w:rPr>
        <w:t xml:space="preserve"> na pozadí reálného příběhu ruského novináře Arkadije </w:t>
      </w:r>
      <w:proofErr w:type="spellStart"/>
      <w:r>
        <w:rPr>
          <w:rFonts w:ascii="Calibri" w:eastAsia="Calibri" w:hAnsi="Calibri" w:cs="Calibri"/>
          <w:b/>
        </w:rPr>
        <w:t>Babčenka</w:t>
      </w:r>
      <w:proofErr w:type="spellEnd"/>
      <w:r>
        <w:rPr>
          <w:rFonts w:ascii="Calibri" w:eastAsia="Calibri" w:hAnsi="Calibri" w:cs="Calibri"/>
          <w:b/>
        </w:rPr>
        <w:t>.</w:t>
      </w:r>
    </w:p>
    <w:p w:rsidR="007B56AD" w:rsidRDefault="007B56AD">
      <w:pPr>
        <w:contextualSpacing w:val="0"/>
        <w:jc w:val="both"/>
        <w:rPr>
          <w:rFonts w:ascii="Calibri" w:eastAsia="Calibri" w:hAnsi="Calibri" w:cs="Calibri"/>
        </w:rPr>
      </w:pPr>
    </w:p>
    <w:p w:rsidR="007B56AD" w:rsidRDefault="00C06AAD">
      <w:pPr>
        <w:contextualSpacing w:val="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Autorská inscenace tvůrčí skupiny 8lidí vychází z události, která nedávno otřásla mediálním světem. Ruský novinář Arkadij </w:t>
      </w:r>
      <w:proofErr w:type="spellStart"/>
      <w:r>
        <w:rPr>
          <w:rFonts w:ascii="Calibri" w:eastAsia="Calibri" w:hAnsi="Calibri" w:cs="Calibri"/>
        </w:rPr>
        <w:t>Babčenko</w:t>
      </w:r>
      <w:proofErr w:type="spellEnd"/>
      <w:r>
        <w:rPr>
          <w:rFonts w:ascii="Calibri" w:eastAsia="Calibri" w:hAnsi="Calibri" w:cs="Calibri"/>
        </w:rPr>
        <w:t>, žijící v emigraci v Ukrajině, se stal obětí vraždy.</w:t>
      </w:r>
      <w:r>
        <w:rPr>
          <w:rFonts w:ascii="Calibri" w:eastAsia="Calibri" w:hAnsi="Calibri" w:cs="Calibri"/>
        </w:rPr>
        <w:t xml:space="preserve"> Stopy po jejím objednavateli vedly do </w:t>
      </w:r>
      <w:proofErr w:type="spellStart"/>
      <w:r>
        <w:rPr>
          <w:rFonts w:ascii="Calibri" w:eastAsia="Calibri" w:hAnsi="Calibri" w:cs="Calibri"/>
        </w:rPr>
        <w:t>Babčenkovy</w:t>
      </w:r>
      <w:proofErr w:type="spellEnd"/>
      <w:r>
        <w:rPr>
          <w:rFonts w:ascii="Calibri" w:eastAsia="Calibri" w:hAnsi="Calibri" w:cs="Calibri"/>
        </w:rPr>
        <w:t xml:space="preserve"> domoviny, do vysokých vrstev ruské společnosti. Novinářská obec přišla o dalšího kolegu, který byl coby nepohodlný kritik </w:t>
      </w:r>
      <w:proofErr w:type="spellStart"/>
      <w:r>
        <w:rPr>
          <w:rFonts w:ascii="Calibri" w:eastAsia="Calibri" w:hAnsi="Calibri" w:cs="Calibri"/>
        </w:rPr>
        <w:t>Putinova</w:t>
      </w:r>
      <w:proofErr w:type="spellEnd"/>
      <w:r>
        <w:rPr>
          <w:rFonts w:ascii="Calibri" w:eastAsia="Calibri" w:hAnsi="Calibri" w:cs="Calibri"/>
        </w:rPr>
        <w:t xml:space="preserve"> režimu jednoduše odstraněn.</w:t>
      </w:r>
    </w:p>
    <w:p w:rsidR="007B56AD" w:rsidRDefault="00C06AAD">
      <w:pPr>
        <w:contextualSpacing w:val="0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Tak by se celá situace jevila, pokud by ovšem d</w:t>
      </w:r>
      <w:r>
        <w:rPr>
          <w:rFonts w:ascii="Calibri" w:eastAsia="Calibri" w:hAnsi="Calibri" w:cs="Calibri"/>
        </w:rPr>
        <w:t xml:space="preserve">en po oznámení novinářovy smrti nevystoupil živý Arkadij </w:t>
      </w:r>
      <w:proofErr w:type="spellStart"/>
      <w:r>
        <w:rPr>
          <w:rFonts w:ascii="Calibri" w:eastAsia="Calibri" w:hAnsi="Calibri" w:cs="Calibri"/>
        </w:rPr>
        <w:t>Babčenko</w:t>
      </w:r>
      <w:proofErr w:type="spellEnd"/>
      <w:r>
        <w:rPr>
          <w:rFonts w:ascii="Calibri" w:eastAsia="Calibri" w:hAnsi="Calibri" w:cs="Calibri"/>
        </w:rPr>
        <w:t xml:space="preserve"> na tiskové konferenci a neoznámil, že se jednalo o operaci ukrajinské tajné služby, která se skrz fingování </w:t>
      </w:r>
      <w:proofErr w:type="spellStart"/>
      <w:r>
        <w:rPr>
          <w:rFonts w:ascii="Calibri" w:eastAsia="Calibri" w:hAnsi="Calibri" w:cs="Calibri"/>
        </w:rPr>
        <w:t>Babčenkovy</w:t>
      </w:r>
      <w:proofErr w:type="spellEnd"/>
      <w:r>
        <w:rPr>
          <w:rFonts w:ascii="Calibri" w:eastAsia="Calibri" w:hAnsi="Calibri" w:cs="Calibri"/>
        </w:rPr>
        <w:t xml:space="preserve"> smrti pokusila zadavatele vraždy dopadnout.</w:t>
      </w:r>
    </w:p>
    <w:p w:rsidR="007B56AD" w:rsidRDefault="007B56AD">
      <w:pPr>
        <w:contextualSpacing w:val="0"/>
        <w:jc w:val="both"/>
        <w:rPr>
          <w:rFonts w:ascii="Calibri" w:eastAsia="Calibri" w:hAnsi="Calibri" w:cs="Calibri"/>
        </w:rPr>
      </w:pPr>
    </w:p>
    <w:p w:rsidR="007B56AD" w:rsidRDefault="00C06AAD">
      <w:pPr>
        <w:contextualSpacing w:val="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 „</w:t>
      </w:r>
      <w:r>
        <w:rPr>
          <w:rFonts w:ascii="Calibri" w:eastAsia="Calibri" w:hAnsi="Calibri" w:cs="Calibri"/>
          <w:i/>
        </w:rPr>
        <w:t xml:space="preserve">Téma, které jsme si zvolili, je svoboda tisku. Vycházíme nejen z příběhu Arkadije </w:t>
      </w:r>
      <w:proofErr w:type="spellStart"/>
      <w:r>
        <w:rPr>
          <w:rFonts w:ascii="Calibri" w:eastAsia="Calibri" w:hAnsi="Calibri" w:cs="Calibri"/>
          <w:i/>
        </w:rPr>
        <w:t>Babčenka</w:t>
      </w:r>
      <w:proofErr w:type="spellEnd"/>
      <w:r>
        <w:rPr>
          <w:rFonts w:ascii="Calibri" w:eastAsia="Calibri" w:hAnsi="Calibri" w:cs="Calibri"/>
          <w:i/>
        </w:rPr>
        <w:t>, ale</w:t>
      </w:r>
      <w:r w:rsidR="009F38AB">
        <w:rPr>
          <w:rFonts w:ascii="Calibri" w:eastAsia="Calibri" w:hAnsi="Calibri" w:cs="Calibri"/>
          <w:i/>
        </w:rPr>
        <w:br/>
      </w:r>
      <w:r>
        <w:rPr>
          <w:rFonts w:ascii="Calibri" w:eastAsia="Calibri" w:hAnsi="Calibri" w:cs="Calibri"/>
          <w:i/>
        </w:rPr>
        <w:t xml:space="preserve"> i </w:t>
      </w:r>
      <w:r>
        <w:rPr>
          <w:rFonts w:ascii="Calibri" w:eastAsia="Calibri" w:hAnsi="Calibri" w:cs="Calibri"/>
          <w:i/>
        </w:rPr>
        <w:t>z příběhů novinářů různých národností napříč historickými epochami, kteř</w:t>
      </w:r>
      <w:r w:rsidR="009F38AB">
        <w:rPr>
          <w:rFonts w:ascii="Calibri" w:eastAsia="Calibri" w:hAnsi="Calibri" w:cs="Calibri"/>
          <w:i/>
        </w:rPr>
        <w:t xml:space="preserve">í se rozhodli jít proti proudu </w:t>
      </w:r>
      <w:r>
        <w:rPr>
          <w:rFonts w:ascii="Calibri" w:eastAsia="Calibri" w:hAnsi="Calibri" w:cs="Calibri"/>
          <w:i/>
        </w:rPr>
        <w:t>a oponovat extremistickým společenským názorům, což je</w:t>
      </w:r>
      <w:r>
        <w:rPr>
          <w:rFonts w:ascii="Calibri" w:eastAsia="Calibri" w:hAnsi="Calibri" w:cs="Calibri"/>
          <w:i/>
        </w:rPr>
        <w:t xml:space="preserve"> často stálo nejen zaměstnání, ale </w:t>
      </w:r>
      <w:r w:rsidR="009F38AB">
        <w:rPr>
          <w:rFonts w:ascii="Calibri" w:eastAsia="Calibri" w:hAnsi="Calibri" w:cs="Calibri"/>
          <w:i/>
        </w:rPr>
        <w:br/>
        <w:t>také</w:t>
      </w:r>
      <w:r>
        <w:rPr>
          <w:rFonts w:ascii="Calibri" w:eastAsia="Calibri" w:hAnsi="Calibri" w:cs="Calibri"/>
          <w:i/>
        </w:rPr>
        <w:t xml:space="preserve"> osobní komfort a bezpečí. A v extrémních případech život,“ </w:t>
      </w:r>
      <w:r>
        <w:rPr>
          <w:rFonts w:ascii="Calibri" w:eastAsia="Calibri" w:hAnsi="Calibri" w:cs="Calibri"/>
        </w:rPr>
        <w:t xml:space="preserve">formuluje představu autorského kolektivu 8lidí jeho členka </w:t>
      </w:r>
      <w:r>
        <w:rPr>
          <w:rFonts w:ascii="Calibri" w:eastAsia="Calibri" w:hAnsi="Calibri" w:cs="Calibri"/>
          <w:b/>
        </w:rPr>
        <w:t>Viktorie Vášová</w:t>
      </w:r>
      <w:r>
        <w:rPr>
          <w:rFonts w:ascii="Calibri" w:eastAsia="Calibri" w:hAnsi="Calibri" w:cs="Calibri"/>
        </w:rPr>
        <w:t>.</w:t>
      </w:r>
      <w:bookmarkStart w:id="2" w:name="_GoBack"/>
      <w:bookmarkEnd w:id="2"/>
    </w:p>
    <w:p w:rsidR="007B56AD" w:rsidRDefault="007B56AD">
      <w:pPr>
        <w:contextualSpacing w:val="0"/>
        <w:jc w:val="both"/>
        <w:rPr>
          <w:rFonts w:ascii="Calibri" w:eastAsia="Calibri" w:hAnsi="Calibri" w:cs="Calibri"/>
        </w:rPr>
      </w:pPr>
    </w:p>
    <w:p w:rsidR="007B56AD" w:rsidRDefault="00C06AAD">
      <w:pPr>
        <w:contextualSpacing w:val="0"/>
        <w:jc w:val="both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</w:rPr>
        <w:t xml:space="preserve">Scénografická koncepce </w:t>
      </w:r>
      <w:proofErr w:type="spellStart"/>
      <w:r>
        <w:rPr>
          <w:rFonts w:ascii="Calibri" w:eastAsia="Calibri" w:hAnsi="Calibri" w:cs="Calibri"/>
          <w:i/>
        </w:rPr>
        <w:t>Press</w:t>
      </w:r>
      <w:proofErr w:type="spellEnd"/>
      <w:r>
        <w:rPr>
          <w:rFonts w:ascii="Calibri" w:eastAsia="Calibri" w:hAnsi="Calibri" w:cs="Calibri"/>
          <w:i/>
        </w:rPr>
        <w:t xml:space="preserve"> Paradoxu</w:t>
      </w:r>
      <w:r>
        <w:rPr>
          <w:rFonts w:ascii="Calibri" w:eastAsia="Calibri" w:hAnsi="Calibri" w:cs="Calibri"/>
        </w:rPr>
        <w:t xml:space="preserve"> pracuje s divadelní zkratkou navozující obraz</w:t>
      </w:r>
      <w:r>
        <w:rPr>
          <w:rFonts w:ascii="Calibri" w:eastAsia="Calibri" w:hAnsi="Calibri" w:cs="Calibri"/>
        </w:rPr>
        <w:t>y pomocí náznaku a zástupných objektů. Podporuje tím režijně-dramaturgický záměr inscenace - vykročit z tradičního režimu reprízování Divadla DISK a vydat se s touto inscenací i za jeho hranice. I</w:t>
      </w:r>
      <w:r>
        <w:rPr>
          <w:rFonts w:ascii="Calibri" w:eastAsia="Calibri" w:hAnsi="Calibri" w:cs="Calibri"/>
          <w:b/>
        </w:rPr>
        <w:t xml:space="preserve">nscenace </w:t>
      </w:r>
      <w:proofErr w:type="spellStart"/>
      <w:r>
        <w:rPr>
          <w:rFonts w:ascii="Calibri" w:eastAsia="Calibri" w:hAnsi="Calibri" w:cs="Calibri"/>
          <w:b/>
          <w:i/>
        </w:rPr>
        <w:t>Press</w:t>
      </w:r>
      <w:proofErr w:type="spellEnd"/>
      <w:r>
        <w:rPr>
          <w:rFonts w:ascii="Calibri" w:eastAsia="Calibri" w:hAnsi="Calibri" w:cs="Calibri"/>
          <w:b/>
          <w:i/>
        </w:rPr>
        <w:t xml:space="preserve"> Paradox</w:t>
      </w:r>
      <w:r>
        <w:rPr>
          <w:rFonts w:ascii="Calibri" w:eastAsia="Calibri" w:hAnsi="Calibri" w:cs="Calibri"/>
          <w:b/>
        </w:rPr>
        <w:t xml:space="preserve"> totiž plánuje navštěvovat střední ško</w:t>
      </w:r>
      <w:r>
        <w:rPr>
          <w:rFonts w:ascii="Calibri" w:eastAsia="Calibri" w:hAnsi="Calibri" w:cs="Calibri"/>
          <w:b/>
        </w:rPr>
        <w:t>ly po celé republice</w:t>
      </w:r>
      <w:r>
        <w:rPr>
          <w:rFonts w:ascii="Calibri" w:eastAsia="Calibri" w:hAnsi="Calibri" w:cs="Calibri"/>
        </w:rPr>
        <w:t xml:space="preserve">. Výprava je proto koncipována tak, aby byla jednoduše přenositelná z divadelního sálu do prostoru školní učebny, tělocvičny nebo kulturního sálu. </w:t>
      </w:r>
      <w:r>
        <w:rPr>
          <w:rFonts w:ascii="Calibri" w:eastAsia="Calibri" w:hAnsi="Calibri" w:cs="Calibri"/>
          <w:b/>
        </w:rPr>
        <w:t>8lidí chce tímto pod záštitou Divadla DISK oslovit široké spektrum diváků z dospívajících</w:t>
      </w:r>
      <w:r>
        <w:rPr>
          <w:rFonts w:ascii="Calibri" w:eastAsia="Calibri" w:hAnsi="Calibri" w:cs="Calibri"/>
          <w:b/>
        </w:rPr>
        <w:t xml:space="preserve"> generací a nabídnout jim další možnost rozvoje kritického myšlení.</w:t>
      </w:r>
    </w:p>
    <w:p w:rsidR="007B56AD" w:rsidRDefault="007B56AD">
      <w:pPr>
        <w:contextualSpacing w:val="0"/>
        <w:jc w:val="both"/>
        <w:rPr>
          <w:rFonts w:ascii="Calibri" w:eastAsia="Calibri" w:hAnsi="Calibri" w:cs="Calibri"/>
          <w:b/>
        </w:rPr>
      </w:pPr>
    </w:p>
    <w:p w:rsidR="007B56AD" w:rsidRDefault="007B56AD">
      <w:pPr>
        <w:contextualSpacing w:val="0"/>
        <w:jc w:val="both"/>
        <w:rPr>
          <w:rFonts w:ascii="Calibri" w:eastAsia="Calibri" w:hAnsi="Calibri" w:cs="Calibri"/>
          <w:b/>
        </w:rPr>
      </w:pPr>
    </w:p>
    <w:p w:rsidR="007B56AD" w:rsidRDefault="007B56AD">
      <w:pPr>
        <w:contextualSpacing w:val="0"/>
        <w:jc w:val="both"/>
        <w:rPr>
          <w:rFonts w:ascii="Calibri" w:eastAsia="Calibri" w:hAnsi="Calibri" w:cs="Calibri"/>
          <w:b/>
        </w:rPr>
      </w:pPr>
    </w:p>
    <w:p w:rsidR="007B56AD" w:rsidRDefault="007B56AD">
      <w:pPr>
        <w:contextualSpacing w:val="0"/>
        <w:jc w:val="both"/>
        <w:rPr>
          <w:rFonts w:ascii="Calibri" w:eastAsia="Calibri" w:hAnsi="Calibri" w:cs="Calibri"/>
        </w:rPr>
      </w:pPr>
    </w:p>
    <w:p w:rsidR="007B56AD" w:rsidRDefault="00C06AAD">
      <w:pPr>
        <w:contextualSpacing w:val="0"/>
        <w:jc w:val="both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O uskupení 8 lidí</w:t>
      </w:r>
    </w:p>
    <w:p w:rsidR="007B56AD" w:rsidRDefault="00C06AAD">
      <w:pPr>
        <w:contextualSpacing w:val="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Nezávislá umělecká skupina 8lidí je složena z režisérů, dramaturgů a scénografů, kteří se potkali v roce 2014 ve společném ročníku na katedře alternativního a loutkového divadla DAMU a rozhodli se pokračovat ve společné tvorbě. Stálými členy jsou </w:t>
      </w:r>
      <w:r>
        <w:rPr>
          <w:rFonts w:ascii="Calibri" w:eastAsia="Calibri" w:hAnsi="Calibri" w:cs="Calibri"/>
          <w:b/>
        </w:rPr>
        <w:t xml:space="preserve">Petr </w:t>
      </w:r>
      <w:proofErr w:type="spellStart"/>
      <w:r>
        <w:rPr>
          <w:rFonts w:ascii="Calibri" w:eastAsia="Calibri" w:hAnsi="Calibri" w:cs="Calibri"/>
          <w:b/>
        </w:rPr>
        <w:t>Erbe</w:t>
      </w:r>
      <w:r>
        <w:rPr>
          <w:rFonts w:ascii="Calibri" w:eastAsia="Calibri" w:hAnsi="Calibri" w:cs="Calibri"/>
          <w:b/>
        </w:rPr>
        <w:t>s</w:t>
      </w:r>
      <w:proofErr w:type="spellEnd"/>
      <w:r>
        <w:rPr>
          <w:rFonts w:ascii="Calibri" w:eastAsia="Calibri" w:hAnsi="Calibri" w:cs="Calibri"/>
          <w:b/>
        </w:rPr>
        <w:t xml:space="preserve">, Nina Jacques, Boris </w:t>
      </w:r>
      <w:proofErr w:type="spellStart"/>
      <w:r>
        <w:rPr>
          <w:rFonts w:ascii="Calibri" w:eastAsia="Calibri" w:hAnsi="Calibri" w:cs="Calibri"/>
          <w:b/>
        </w:rPr>
        <w:t>Jedinák</w:t>
      </w:r>
      <w:proofErr w:type="spellEnd"/>
      <w:r>
        <w:rPr>
          <w:rFonts w:ascii="Calibri" w:eastAsia="Calibri" w:hAnsi="Calibri" w:cs="Calibri"/>
          <w:b/>
        </w:rPr>
        <w:t xml:space="preserve">, Anna Klimešová, Karolína Kotrbová, Zuzana </w:t>
      </w:r>
      <w:proofErr w:type="spellStart"/>
      <w:r>
        <w:rPr>
          <w:rFonts w:ascii="Calibri" w:eastAsia="Calibri" w:hAnsi="Calibri" w:cs="Calibri"/>
          <w:b/>
        </w:rPr>
        <w:t>Sceranková</w:t>
      </w:r>
      <w:proofErr w:type="spellEnd"/>
      <w:r>
        <w:rPr>
          <w:rFonts w:ascii="Calibri" w:eastAsia="Calibri" w:hAnsi="Calibri" w:cs="Calibri"/>
          <w:b/>
        </w:rPr>
        <w:t>, Vendula Bělochová a Viktorie Vášová</w:t>
      </w:r>
      <w:r>
        <w:rPr>
          <w:rFonts w:ascii="Calibri" w:eastAsia="Calibri" w:hAnsi="Calibri" w:cs="Calibri"/>
        </w:rPr>
        <w:t>. Skupina se zabývá převážně zásahy do veřejného prostoru s aktuální společenskou tématikou na pomezí divadla, performance, instalace a</w:t>
      </w:r>
      <w:r>
        <w:rPr>
          <w:rFonts w:ascii="Calibri" w:eastAsia="Calibri" w:hAnsi="Calibri" w:cs="Calibri"/>
        </w:rPr>
        <w:t xml:space="preserve"> happeningu. Mezi jejich společné realizované projekty patří například </w:t>
      </w:r>
      <w:r>
        <w:rPr>
          <w:rFonts w:ascii="Calibri" w:eastAsia="Calibri" w:hAnsi="Calibri" w:cs="Calibri"/>
          <w:i/>
        </w:rPr>
        <w:t xml:space="preserve">Přírodní památka </w:t>
      </w:r>
      <w:proofErr w:type="spellStart"/>
      <w:r>
        <w:rPr>
          <w:rFonts w:ascii="Calibri" w:eastAsia="Calibri" w:hAnsi="Calibri" w:cs="Calibri"/>
          <w:i/>
        </w:rPr>
        <w:t>Piazzeta</w:t>
      </w:r>
      <w:proofErr w:type="spellEnd"/>
      <w:r>
        <w:rPr>
          <w:rFonts w:ascii="Calibri" w:eastAsia="Calibri" w:hAnsi="Calibri" w:cs="Calibri"/>
        </w:rPr>
        <w:t xml:space="preserve">, happening </w:t>
      </w:r>
      <w:r>
        <w:rPr>
          <w:rFonts w:ascii="Calibri" w:eastAsia="Calibri" w:hAnsi="Calibri" w:cs="Calibri"/>
          <w:i/>
        </w:rPr>
        <w:t>Masaryk jede!</w:t>
      </w:r>
      <w:r>
        <w:rPr>
          <w:rFonts w:ascii="Calibri" w:eastAsia="Calibri" w:hAnsi="Calibri" w:cs="Calibri"/>
        </w:rPr>
        <w:t xml:space="preserve"> </w:t>
      </w:r>
      <w:proofErr w:type="gramStart"/>
      <w:r>
        <w:rPr>
          <w:rFonts w:ascii="Calibri" w:eastAsia="Calibri" w:hAnsi="Calibri" w:cs="Calibri"/>
        </w:rPr>
        <w:t>či</w:t>
      </w:r>
      <w:proofErr w:type="gram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</w:rPr>
        <w:t>Vyznamenání</w:t>
      </w:r>
      <w:r>
        <w:rPr>
          <w:rFonts w:ascii="Calibri" w:eastAsia="Calibri" w:hAnsi="Calibri" w:cs="Calibri"/>
        </w:rPr>
        <w:t xml:space="preserve"> v rámci akce Národního divadla </w:t>
      </w:r>
      <w:r>
        <w:rPr>
          <w:rFonts w:ascii="Calibri" w:eastAsia="Calibri" w:hAnsi="Calibri" w:cs="Calibri"/>
          <w:i/>
        </w:rPr>
        <w:t>Lhostejnost neinspiruje</w:t>
      </w:r>
      <w:r>
        <w:rPr>
          <w:rFonts w:ascii="Calibri" w:eastAsia="Calibri" w:hAnsi="Calibri" w:cs="Calibri"/>
        </w:rPr>
        <w:t>. Kromě toho její členové vytváří další inscenace a projekty (</w:t>
      </w:r>
      <w:r>
        <w:rPr>
          <w:rFonts w:ascii="Calibri" w:eastAsia="Calibri" w:hAnsi="Calibri" w:cs="Calibri"/>
          <w:i/>
        </w:rPr>
        <w:t>Bar</w:t>
      </w:r>
      <w:r>
        <w:rPr>
          <w:rFonts w:ascii="Calibri" w:eastAsia="Calibri" w:hAnsi="Calibri" w:cs="Calibri"/>
          <w:i/>
        </w:rPr>
        <w:t xml:space="preserve">unka </w:t>
      </w:r>
      <w:proofErr w:type="spellStart"/>
      <w:r>
        <w:rPr>
          <w:rFonts w:ascii="Calibri" w:eastAsia="Calibri" w:hAnsi="Calibri" w:cs="Calibri"/>
          <w:i/>
        </w:rPr>
        <w:t>is</w:t>
      </w:r>
      <w:proofErr w:type="spellEnd"/>
      <w:r>
        <w:rPr>
          <w:rFonts w:ascii="Calibri" w:eastAsia="Calibri" w:hAnsi="Calibri" w:cs="Calibri"/>
          <w:i/>
        </w:rPr>
        <w:t xml:space="preserve"> </w:t>
      </w:r>
      <w:proofErr w:type="spellStart"/>
      <w:r>
        <w:rPr>
          <w:rFonts w:ascii="Calibri" w:eastAsia="Calibri" w:hAnsi="Calibri" w:cs="Calibri"/>
          <w:i/>
        </w:rPr>
        <w:t>leaving</w:t>
      </w:r>
      <w:proofErr w:type="spellEnd"/>
      <w:r>
        <w:rPr>
          <w:rFonts w:ascii="Calibri" w:eastAsia="Calibri" w:hAnsi="Calibri" w:cs="Calibri"/>
          <w:i/>
        </w:rPr>
        <w:t xml:space="preserve">, Montovna, Zítra si povíme, Zápisky z volných chvil, 49 </w:t>
      </w:r>
      <w:proofErr w:type="gramStart"/>
      <w:r>
        <w:rPr>
          <w:rFonts w:ascii="Calibri" w:eastAsia="Calibri" w:hAnsi="Calibri" w:cs="Calibri"/>
          <w:i/>
        </w:rPr>
        <w:t>barů...</w:t>
      </w:r>
      <w:r>
        <w:rPr>
          <w:rFonts w:ascii="Calibri" w:eastAsia="Calibri" w:hAnsi="Calibri" w:cs="Calibri"/>
        </w:rPr>
        <w:t>), které</w:t>
      </w:r>
      <w:proofErr w:type="gramEnd"/>
      <w:r>
        <w:rPr>
          <w:rFonts w:ascii="Calibri" w:eastAsia="Calibri" w:hAnsi="Calibri" w:cs="Calibri"/>
        </w:rPr>
        <w:t xml:space="preserve"> jsou kromě Divadla DISK k vidění například v Činoherním studiu v Ústí nad Labem a na dalších scénách.</w:t>
      </w:r>
    </w:p>
    <w:p w:rsidR="007B56AD" w:rsidRDefault="007B56AD">
      <w:pPr>
        <w:contextualSpacing w:val="0"/>
        <w:jc w:val="both"/>
        <w:rPr>
          <w:rFonts w:ascii="Calibri" w:eastAsia="Calibri" w:hAnsi="Calibri" w:cs="Calibri"/>
        </w:rPr>
      </w:pPr>
    </w:p>
    <w:p w:rsidR="007B56AD" w:rsidRDefault="00C06AAD">
      <w:pPr>
        <w:contextualSpacing w:val="0"/>
        <w:jc w:val="both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INFORMACE O INSCENACI</w:t>
      </w:r>
    </w:p>
    <w:p w:rsidR="007B56AD" w:rsidRDefault="007B56AD">
      <w:pPr>
        <w:spacing w:after="120"/>
        <w:contextualSpacing w:val="0"/>
        <w:jc w:val="both"/>
        <w:rPr>
          <w:rFonts w:ascii="Calibri" w:eastAsia="Calibri" w:hAnsi="Calibri" w:cs="Calibri"/>
          <w:b/>
        </w:rPr>
      </w:pPr>
    </w:p>
    <w:p w:rsidR="007B56AD" w:rsidRDefault="00C06AAD">
      <w:pPr>
        <w:spacing w:after="120"/>
        <w:contextualSpacing w:val="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</w:rPr>
        <w:t>Koncept, scénář, režie, dramaturgie, scéna</w:t>
      </w:r>
      <w:r>
        <w:rPr>
          <w:rFonts w:ascii="Calibri" w:eastAsia="Calibri" w:hAnsi="Calibri" w:cs="Calibri"/>
          <w:b/>
        </w:rPr>
        <w:t xml:space="preserve">: </w:t>
      </w:r>
      <w:r>
        <w:rPr>
          <w:rFonts w:ascii="Calibri" w:eastAsia="Calibri" w:hAnsi="Calibri" w:cs="Calibri"/>
        </w:rPr>
        <w:t xml:space="preserve">8lidí </w:t>
      </w:r>
    </w:p>
    <w:p w:rsidR="007B56AD" w:rsidRDefault="00C06AAD">
      <w:pPr>
        <w:spacing w:after="120"/>
        <w:contextualSpacing w:val="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</w:rPr>
        <w:t xml:space="preserve">účinkují: </w:t>
      </w:r>
      <w:r>
        <w:rPr>
          <w:rFonts w:ascii="Calibri" w:eastAsia="Calibri" w:hAnsi="Calibri" w:cs="Calibri"/>
        </w:rPr>
        <w:t xml:space="preserve">8lidí </w:t>
      </w:r>
    </w:p>
    <w:p w:rsidR="007B56AD" w:rsidRDefault="00C06AAD">
      <w:pPr>
        <w:spacing w:after="120"/>
        <w:contextualSpacing w:val="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</w:rPr>
        <w:t xml:space="preserve">vedoucí produkce: </w:t>
      </w:r>
      <w:r>
        <w:rPr>
          <w:rFonts w:ascii="Calibri" w:eastAsia="Calibri" w:hAnsi="Calibri" w:cs="Calibri"/>
        </w:rPr>
        <w:t>Emílie Formanová</w:t>
      </w:r>
    </w:p>
    <w:p w:rsidR="007B56AD" w:rsidRDefault="00C06AAD">
      <w:pPr>
        <w:spacing w:after="120"/>
        <w:contextualSpacing w:val="0"/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b/>
        </w:rPr>
        <w:t xml:space="preserve">produkce: </w:t>
      </w:r>
      <w:r>
        <w:rPr>
          <w:rFonts w:ascii="Calibri" w:eastAsia="Calibri" w:hAnsi="Calibri" w:cs="Calibri"/>
        </w:rPr>
        <w:t xml:space="preserve">Alice </w:t>
      </w:r>
      <w:proofErr w:type="spellStart"/>
      <w:r>
        <w:rPr>
          <w:rFonts w:ascii="Calibri" w:eastAsia="Calibri" w:hAnsi="Calibri" w:cs="Calibri"/>
        </w:rPr>
        <w:t>Kofláková</w:t>
      </w:r>
      <w:proofErr w:type="spellEnd"/>
      <w:r>
        <w:rPr>
          <w:rFonts w:ascii="Calibri" w:eastAsia="Calibri" w:hAnsi="Calibri" w:cs="Calibri"/>
        </w:rPr>
        <w:t xml:space="preserve">, Prokop Novák </w:t>
      </w:r>
    </w:p>
    <w:p w:rsidR="007B56AD" w:rsidRDefault="00C06AAD">
      <w:pPr>
        <w:contextualSpacing w:val="0"/>
        <w:jc w:val="both"/>
        <w:rPr>
          <w:rFonts w:ascii="Calibri" w:eastAsia="Calibri" w:hAnsi="Calibri" w:cs="Calibri"/>
          <w:b/>
          <w:sz w:val="20"/>
          <w:szCs w:val="20"/>
          <w:highlight w:val="yellow"/>
        </w:rPr>
      </w:pPr>
      <w:r>
        <w:rPr>
          <w:rFonts w:ascii="Calibri" w:eastAsia="Calibri" w:hAnsi="Calibri" w:cs="Calibri"/>
          <w:b/>
          <w:sz w:val="20"/>
          <w:szCs w:val="20"/>
          <w:highlight w:val="yellow"/>
        </w:rPr>
        <w:t xml:space="preserve"> </w:t>
      </w:r>
    </w:p>
    <w:p w:rsidR="007B56AD" w:rsidRDefault="00C06AAD">
      <w:pPr>
        <w:contextualSpacing w:val="0"/>
        <w:jc w:val="both"/>
        <w:rPr>
          <w:rFonts w:ascii="Calibri" w:eastAsia="Calibri" w:hAnsi="Calibri" w:cs="Calibri"/>
          <w:b/>
          <w:sz w:val="20"/>
          <w:szCs w:val="20"/>
          <w:highlight w:val="white"/>
        </w:rPr>
      </w:pPr>
      <w:r>
        <w:rPr>
          <w:rFonts w:ascii="Calibri" w:eastAsia="Calibri" w:hAnsi="Calibri" w:cs="Calibri"/>
          <w:b/>
          <w:sz w:val="20"/>
          <w:szCs w:val="20"/>
          <w:highlight w:val="white"/>
        </w:rPr>
        <w:t>PEDAGOGICKÉ VEDENÍ ROČNÍKU</w:t>
      </w:r>
    </w:p>
    <w:p w:rsidR="007B56AD" w:rsidRDefault="00C06AAD">
      <w:pPr>
        <w:contextualSpacing w:val="0"/>
        <w:jc w:val="both"/>
        <w:rPr>
          <w:rFonts w:ascii="Calibri" w:eastAsia="Calibri" w:hAnsi="Calibri" w:cs="Calibri"/>
          <w:sz w:val="20"/>
          <w:szCs w:val="20"/>
          <w:highlight w:val="white"/>
        </w:rPr>
      </w:pPr>
      <w:proofErr w:type="spellStart"/>
      <w:r>
        <w:rPr>
          <w:rFonts w:ascii="Calibri" w:eastAsia="Calibri" w:hAnsi="Calibri" w:cs="Calibri"/>
          <w:sz w:val="20"/>
          <w:szCs w:val="20"/>
          <w:highlight w:val="white"/>
        </w:rPr>
        <w:t>MgA</w:t>
      </w:r>
      <w:proofErr w:type="spellEnd"/>
      <w:r>
        <w:rPr>
          <w:rFonts w:ascii="Calibri" w:eastAsia="Calibri" w:hAnsi="Calibri" w:cs="Calibri"/>
          <w:sz w:val="20"/>
          <w:szCs w:val="20"/>
          <w:highlight w:val="white"/>
        </w:rPr>
        <w:t xml:space="preserve"> Jiří Havelka, Ph.D.; </w:t>
      </w:r>
      <w:proofErr w:type="spellStart"/>
      <w:r>
        <w:rPr>
          <w:rFonts w:ascii="Calibri" w:eastAsia="Calibri" w:hAnsi="Calibri" w:cs="Calibri"/>
          <w:sz w:val="20"/>
          <w:szCs w:val="20"/>
          <w:highlight w:val="white"/>
        </w:rPr>
        <w:t>MgA</w:t>
      </w:r>
      <w:proofErr w:type="spellEnd"/>
      <w:r>
        <w:rPr>
          <w:rFonts w:ascii="Calibri" w:eastAsia="Calibri" w:hAnsi="Calibri" w:cs="Calibri"/>
          <w:sz w:val="20"/>
          <w:szCs w:val="20"/>
          <w:highlight w:val="white"/>
        </w:rPr>
        <w:t xml:space="preserve">. Robert Smolík; </w:t>
      </w:r>
      <w:proofErr w:type="spellStart"/>
      <w:r>
        <w:rPr>
          <w:rFonts w:ascii="Calibri" w:eastAsia="Calibri" w:hAnsi="Calibri" w:cs="Calibri"/>
          <w:sz w:val="20"/>
          <w:szCs w:val="20"/>
          <w:highlight w:val="white"/>
        </w:rPr>
        <w:t>MgA</w:t>
      </w:r>
      <w:proofErr w:type="spellEnd"/>
      <w:r>
        <w:rPr>
          <w:rFonts w:ascii="Calibri" w:eastAsia="Calibri" w:hAnsi="Calibri" w:cs="Calibri"/>
          <w:sz w:val="20"/>
          <w:szCs w:val="20"/>
          <w:highlight w:val="white"/>
        </w:rPr>
        <w:t xml:space="preserve"> Michal </w:t>
      </w:r>
      <w:proofErr w:type="spellStart"/>
      <w:r>
        <w:rPr>
          <w:rFonts w:ascii="Calibri" w:eastAsia="Calibri" w:hAnsi="Calibri" w:cs="Calibri"/>
          <w:sz w:val="20"/>
          <w:szCs w:val="20"/>
          <w:highlight w:val="white"/>
        </w:rPr>
        <w:t>Lázňovský</w:t>
      </w:r>
      <w:proofErr w:type="spellEnd"/>
      <w:r>
        <w:rPr>
          <w:rFonts w:ascii="Calibri" w:eastAsia="Calibri" w:hAnsi="Calibri" w:cs="Calibri"/>
          <w:sz w:val="20"/>
          <w:szCs w:val="20"/>
          <w:highlight w:val="white"/>
        </w:rPr>
        <w:t>, Ph.D.</w:t>
      </w:r>
    </w:p>
    <w:p w:rsidR="007B56AD" w:rsidRDefault="00C06AAD">
      <w:pPr>
        <w:contextualSpacing w:val="0"/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 </w:t>
      </w:r>
    </w:p>
    <w:p w:rsidR="007B56AD" w:rsidRDefault="00C06AAD">
      <w:pPr>
        <w:contextualSpacing w:val="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veřejná generální zkouška: 13. 12. 2018 v 11:00</w:t>
      </w:r>
    </w:p>
    <w:p w:rsidR="007B56AD" w:rsidRDefault="00C06AAD">
      <w:pPr>
        <w:spacing w:after="120"/>
        <w:contextualSpacing w:val="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</w:rPr>
        <w:t>premiéra: 14. 12. 2018 v 19:30 v divadle DISK</w:t>
      </w:r>
      <w:r>
        <w:rPr>
          <w:rFonts w:ascii="Calibri" w:eastAsia="Calibri" w:hAnsi="Calibri" w:cs="Calibri"/>
          <w:b/>
        </w:rPr>
        <w:br/>
      </w:r>
      <w:r>
        <w:rPr>
          <w:rFonts w:ascii="Calibri" w:eastAsia="Calibri" w:hAnsi="Calibri" w:cs="Calibri"/>
        </w:rPr>
        <w:t>nejbližší reprízy:  17. 12. 2018, 7. 1. 2019</w:t>
      </w:r>
    </w:p>
    <w:p w:rsidR="007B56AD" w:rsidRDefault="00C06AAD">
      <w:pPr>
        <w:contextualSpacing w:val="0"/>
        <w:jc w:val="both"/>
        <w:rPr>
          <w:rFonts w:ascii="Calibri" w:eastAsia="Calibri" w:hAnsi="Calibri" w:cs="Calibri"/>
          <w:b/>
          <w:sz w:val="20"/>
          <w:szCs w:val="20"/>
        </w:rPr>
      </w:pPr>
      <w:r>
        <w:rPr>
          <w:rFonts w:ascii="Calibri" w:eastAsia="Calibri" w:hAnsi="Calibri" w:cs="Calibri"/>
          <w:b/>
          <w:sz w:val="20"/>
          <w:szCs w:val="20"/>
        </w:rPr>
        <w:t xml:space="preserve"> </w:t>
      </w:r>
    </w:p>
    <w:p w:rsidR="007B56AD" w:rsidRDefault="00C06AAD">
      <w:pPr>
        <w:contextualSpacing w:val="0"/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Vstupenky jsou k dostání buď online na</w:t>
      </w:r>
      <w:hyperlink r:id="rId8">
        <w:r>
          <w:rPr>
            <w:rFonts w:ascii="Calibri" w:eastAsia="Calibri" w:hAnsi="Calibri" w:cs="Calibri"/>
            <w:sz w:val="20"/>
            <w:szCs w:val="20"/>
          </w:rPr>
          <w:t xml:space="preserve"> </w:t>
        </w:r>
      </w:hyperlink>
      <w:hyperlink r:id="rId9">
        <w:r>
          <w:rPr>
            <w:rFonts w:ascii="Calibri" w:eastAsia="Calibri" w:hAnsi="Calibri" w:cs="Calibri"/>
            <w:color w:val="0000FF"/>
            <w:sz w:val="20"/>
            <w:szCs w:val="20"/>
            <w:u w:val="single"/>
          </w:rPr>
          <w:t>www.divadlodisk.cz</w:t>
        </w:r>
      </w:hyperlink>
      <w:r>
        <w:rPr>
          <w:rFonts w:ascii="Calibri" w:eastAsia="Calibri" w:hAnsi="Calibri" w:cs="Calibri"/>
          <w:sz w:val="20"/>
          <w:szCs w:val="20"/>
        </w:rPr>
        <w:t xml:space="preserve"> nebo v poklad</w:t>
      </w:r>
      <w:r>
        <w:rPr>
          <w:rFonts w:ascii="Calibri" w:eastAsia="Calibri" w:hAnsi="Calibri" w:cs="Calibri"/>
          <w:sz w:val="20"/>
          <w:szCs w:val="20"/>
        </w:rPr>
        <w:t>ně divadla (ve všední dny od 16:00 do 19:30 a o víkendu vždy hodinu před představením).</w:t>
      </w:r>
    </w:p>
    <w:p w:rsidR="007B56AD" w:rsidRDefault="00C06AAD">
      <w:pPr>
        <w:contextualSpacing w:val="0"/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Základní vstupné stojí 160 Kč, zvýhodněné vstupné 100 Kč (pro studenty, seniory a ZTP).           </w:t>
      </w:r>
      <w:r>
        <w:rPr>
          <w:rFonts w:ascii="Calibri" w:eastAsia="Calibri" w:hAnsi="Calibri" w:cs="Calibri"/>
          <w:sz w:val="20"/>
          <w:szCs w:val="20"/>
        </w:rPr>
        <w:tab/>
      </w:r>
    </w:p>
    <w:p w:rsidR="007B56AD" w:rsidRDefault="007B56AD">
      <w:pPr>
        <w:contextualSpacing w:val="0"/>
        <w:jc w:val="both"/>
        <w:rPr>
          <w:rFonts w:ascii="Calibri" w:eastAsia="Calibri" w:hAnsi="Calibri" w:cs="Calibri"/>
        </w:rPr>
      </w:pPr>
    </w:p>
    <w:sectPr w:rsidR="007B56AD">
      <w:headerReference w:type="default" r:id="rId10"/>
      <w:footerReference w:type="default" r:id="rId11"/>
      <w:pgSz w:w="11909" w:h="16834"/>
      <w:pgMar w:top="1440" w:right="1440" w:bottom="1440" w:left="1440" w:header="0" w:footer="720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6AAD" w:rsidRDefault="00C06AAD">
      <w:pPr>
        <w:spacing w:line="240" w:lineRule="auto"/>
      </w:pPr>
      <w:r>
        <w:separator/>
      </w:r>
    </w:p>
  </w:endnote>
  <w:endnote w:type="continuationSeparator" w:id="0">
    <w:p w:rsidR="00C06AAD" w:rsidRDefault="00C06AA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56AD" w:rsidRDefault="00C06AAD">
    <w:pPr>
      <w:spacing w:after="200"/>
      <w:contextualSpacing w:val="0"/>
      <w:rPr>
        <w:rFonts w:ascii="Calibri" w:eastAsia="Calibri" w:hAnsi="Calibri" w:cs="Calibri"/>
        <w:sz w:val="18"/>
        <w:szCs w:val="18"/>
      </w:rPr>
    </w:pPr>
    <w:r>
      <w:rPr>
        <w:rFonts w:ascii="Calibri" w:eastAsia="Calibri" w:hAnsi="Calibri" w:cs="Calibri"/>
        <w:b/>
        <w:sz w:val="18"/>
        <w:szCs w:val="18"/>
      </w:rPr>
      <w:t>Kontakt:</w:t>
    </w:r>
    <w:r>
      <w:rPr>
        <w:rFonts w:ascii="Calibri" w:eastAsia="Calibri" w:hAnsi="Calibri" w:cs="Calibri"/>
        <w:sz w:val="18"/>
        <w:szCs w:val="18"/>
      </w:rPr>
      <w:t xml:space="preserve"> </w:t>
    </w:r>
  </w:p>
  <w:p w:rsidR="007B56AD" w:rsidRDefault="00C06AAD">
    <w:pPr>
      <w:contextualSpacing w:val="0"/>
      <w:rPr>
        <w:rFonts w:ascii="Calibri" w:eastAsia="Calibri" w:hAnsi="Calibri" w:cs="Calibri"/>
        <w:color w:val="0000FF"/>
        <w:sz w:val="18"/>
        <w:szCs w:val="18"/>
      </w:rPr>
    </w:pPr>
    <w:r>
      <w:rPr>
        <w:rFonts w:ascii="Calibri" w:eastAsia="Calibri" w:hAnsi="Calibri" w:cs="Calibri"/>
        <w:sz w:val="18"/>
        <w:szCs w:val="18"/>
      </w:rPr>
      <w:t xml:space="preserve">Kristýna Šestáková, propagace a PR divadla DISK: 602 578 145,  </w:t>
    </w:r>
    <w:hyperlink r:id="rId1">
      <w:r>
        <w:rPr>
          <w:rFonts w:ascii="Calibri" w:eastAsia="Calibri" w:hAnsi="Calibri" w:cs="Calibri"/>
          <w:color w:val="1155CC"/>
          <w:sz w:val="18"/>
          <w:szCs w:val="18"/>
          <w:u w:val="single"/>
        </w:rPr>
        <w:t>kristyna.sestakova@divadlodisk.cz</w:t>
      </w:r>
    </w:hyperlink>
  </w:p>
  <w:p w:rsidR="007B56AD" w:rsidRDefault="00C06AAD">
    <w:pPr>
      <w:contextualSpacing w:val="0"/>
      <w:rPr>
        <w:rFonts w:ascii="Calibri" w:eastAsia="Calibri" w:hAnsi="Calibri" w:cs="Calibri"/>
        <w:sz w:val="18"/>
        <w:szCs w:val="18"/>
      </w:rPr>
    </w:pPr>
    <w:r>
      <w:rPr>
        <w:rFonts w:ascii="Calibri" w:eastAsia="Calibri" w:hAnsi="Calibri" w:cs="Calibri"/>
        <w:sz w:val="18"/>
        <w:szCs w:val="18"/>
      </w:rPr>
      <w:t xml:space="preserve">Prokop Novák, produkce a PR inscenace: 775 331 206, </w:t>
    </w:r>
    <w:hyperlink r:id="rId2">
      <w:r>
        <w:rPr>
          <w:rFonts w:ascii="Calibri" w:eastAsia="Calibri" w:hAnsi="Calibri" w:cs="Calibri"/>
          <w:color w:val="1155CC"/>
          <w:sz w:val="18"/>
          <w:szCs w:val="18"/>
          <w:u w:val="single"/>
        </w:rPr>
        <w:t>novakprokop@gmail.com</w:t>
      </w:r>
    </w:hyperlink>
    <w:r>
      <w:rPr>
        <w:rFonts w:ascii="Calibri" w:eastAsia="Calibri" w:hAnsi="Calibri" w:cs="Calibri"/>
        <w:sz w:val="18"/>
        <w:szCs w:val="18"/>
      </w:rPr>
      <w:t xml:space="preserve"> </w:t>
    </w:r>
  </w:p>
  <w:p w:rsidR="007B56AD" w:rsidRDefault="007B56AD">
    <w:pPr>
      <w:contextualSpacing w:val="0"/>
      <w:rPr>
        <w:rFonts w:ascii="Calibri" w:eastAsia="Calibri" w:hAnsi="Calibri" w:cs="Calibri"/>
        <w:color w:val="0000FF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6AAD" w:rsidRDefault="00C06AAD">
      <w:pPr>
        <w:spacing w:line="240" w:lineRule="auto"/>
      </w:pPr>
      <w:r>
        <w:separator/>
      </w:r>
    </w:p>
  </w:footnote>
  <w:footnote w:type="continuationSeparator" w:id="0">
    <w:p w:rsidR="00C06AAD" w:rsidRDefault="00C06AA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56AD" w:rsidRDefault="00C06AAD">
    <w:pPr>
      <w:contextualSpacing w:val="0"/>
      <w:jc w:val="center"/>
      <w:rPr>
        <w:sz w:val="20"/>
        <w:szCs w:val="20"/>
      </w:rPr>
    </w:pPr>
    <w:proofErr w:type="spellStart"/>
    <w:r>
      <w:rPr>
        <w:sz w:val="20"/>
        <w:szCs w:val="20"/>
      </w:rPr>
      <w:t>Press</w:t>
    </w:r>
    <w:proofErr w:type="spellEnd"/>
    <w:r>
      <w:rPr>
        <w:sz w:val="20"/>
        <w:szCs w:val="20"/>
      </w:rPr>
      <w:t xml:space="preserve"> paradox</w:t>
    </w:r>
    <w:r>
      <w:rPr>
        <w:sz w:val="20"/>
        <w:szCs w:val="20"/>
      </w:rPr>
      <w:tab/>
    </w:r>
    <w:r>
      <w:rPr>
        <w:sz w:val="20"/>
        <w:szCs w:val="20"/>
      </w:rPr>
      <w:tab/>
    </w:r>
    <w:r>
      <w:rPr>
        <w:sz w:val="20"/>
        <w:szCs w:val="20"/>
      </w:rPr>
      <w:tab/>
    </w:r>
    <w:r>
      <w:rPr>
        <w:sz w:val="20"/>
        <w:szCs w:val="20"/>
      </w:rPr>
      <w:tab/>
    </w:r>
    <w:r>
      <w:rPr>
        <w:sz w:val="20"/>
        <w:szCs w:val="20"/>
      </w:rPr>
      <w:tab/>
    </w:r>
    <w:r>
      <w:rPr>
        <w:sz w:val="20"/>
        <w:szCs w:val="20"/>
      </w:rPr>
      <w:tab/>
      <w:t>Tisková zpráva: V Praze 26. 11. 2018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7B56AD"/>
    <w:rsid w:val="00624657"/>
    <w:rsid w:val="007B56AD"/>
    <w:rsid w:val="009F38AB"/>
    <w:rsid w:val="00C06A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cs" w:eastAsia="cs-CZ" w:bidi="ar-SA"/>
      </w:rPr>
    </w:rPrDefault>
    <w:pPrDefault>
      <w:pPr>
        <w:spacing w:line="276" w:lineRule="auto"/>
        <w:contextualSpacing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</w:style>
  <w:style w:type="paragraph" w:styleId="Nadpis1">
    <w:name w:val="heading 1"/>
    <w:basedOn w:val="Normln"/>
    <w:next w:val="Normln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Nadpis2">
    <w:name w:val="heading 2"/>
    <w:basedOn w:val="Normln"/>
    <w:next w:val="Normln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Nadpis3">
    <w:name w:val="heading 3"/>
    <w:basedOn w:val="Normln"/>
    <w:next w:val="Normln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Nadpis4">
    <w:name w:val="heading 4"/>
    <w:basedOn w:val="Normln"/>
    <w:next w:val="Normln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Nadpis5">
    <w:name w:val="heading 5"/>
    <w:basedOn w:val="Normln"/>
    <w:next w:val="Normln"/>
    <w:pPr>
      <w:keepNext/>
      <w:keepLines/>
      <w:spacing w:before="240" w:after="80"/>
      <w:outlineLvl w:val="4"/>
    </w:pPr>
    <w:rPr>
      <w:color w:val="666666"/>
    </w:rPr>
  </w:style>
  <w:style w:type="paragraph" w:styleId="Nadpis6">
    <w:name w:val="heading 6"/>
    <w:basedOn w:val="Normln"/>
    <w:next w:val="Normln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zev">
    <w:name w:val="Title"/>
    <w:basedOn w:val="Normln"/>
    <w:next w:val="Normln"/>
    <w:pPr>
      <w:keepNext/>
      <w:keepLines/>
      <w:spacing w:after="60"/>
    </w:pPr>
    <w:rPr>
      <w:sz w:val="52"/>
      <w:szCs w:val="52"/>
    </w:rPr>
  </w:style>
  <w:style w:type="paragraph" w:styleId="Podtitul">
    <w:name w:val="Subtitle"/>
    <w:basedOn w:val="Normln"/>
    <w:next w:val="Normln"/>
    <w:pPr>
      <w:keepNext/>
      <w:keepLines/>
      <w:spacing w:after="320"/>
    </w:pPr>
    <w:rPr>
      <w:color w:val="666666"/>
      <w:sz w:val="30"/>
      <w:szCs w:val="3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cs" w:eastAsia="cs-CZ" w:bidi="ar-SA"/>
      </w:rPr>
    </w:rPrDefault>
    <w:pPrDefault>
      <w:pPr>
        <w:spacing w:line="276" w:lineRule="auto"/>
        <w:contextualSpacing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</w:style>
  <w:style w:type="paragraph" w:styleId="Nadpis1">
    <w:name w:val="heading 1"/>
    <w:basedOn w:val="Normln"/>
    <w:next w:val="Normln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Nadpis2">
    <w:name w:val="heading 2"/>
    <w:basedOn w:val="Normln"/>
    <w:next w:val="Normln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Nadpis3">
    <w:name w:val="heading 3"/>
    <w:basedOn w:val="Normln"/>
    <w:next w:val="Normln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Nadpis4">
    <w:name w:val="heading 4"/>
    <w:basedOn w:val="Normln"/>
    <w:next w:val="Normln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Nadpis5">
    <w:name w:val="heading 5"/>
    <w:basedOn w:val="Normln"/>
    <w:next w:val="Normln"/>
    <w:pPr>
      <w:keepNext/>
      <w:keepLines/>
      <w:spacing w:before="240" w:after="80"/>
      <w:outlineLvl w:val="4"/>
    </w:pPr>
    <w:rPr>
      <w:color w:val="666666"/>
    </w:rPr>
  </w:style>
  <w:style w:type="paragraph" w:styleId="Nadpis6">
    <w:name w:val="heading 6"/>
    <w:basedOn w:val="Normln"/>
    <w:next w:val="Normln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zev">
    <w:name w:val="Title"/>
    <w:basedOn w:val="Normln"/>
    <w:next w:val="Normln"/>
    <w:pPr>
      <w:keepNext/>
      <w:keepLines/>
      <w:spacing w:after="60"/>
    </w:pPr>
    <w:rPr>
      <w:sz w:val="52"/>
      <w:szCs w:val="52"/>
    </w:rPr>
  </w:style>
  <w:style w:type="paragraph" w:styleId="Podtitul">
    <w:name w:val="Subtitle"/>
    <w:basedOn w:val="Normln"/>
    <w:next w:val="Normln"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ivadlodisk.cz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divadlodisk.cz/" TargetMode="Externa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novakprokop@gmail.com" TargetMode="External"/><Relationship Id="rId1" Type="http://schemas.openxmlformats.org/officeDocument/2006/relationships/hyperlink" Target="mailto:kristyna.sestakova@divadlodisk.cz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590</Words>
  <Characters>3485</Characters>
  <Application>Microsoft Office Word</Application>
  <DocSecurity>0</DocSecurity>
  <Lines>29</Lines>
  <Paragraphs>8</Paragraphs>
  <ScaleCrop>false</ScaleCrop>
  <Company>DAMU</Company>
  <LinksUpToDate>false</LinksUpToDate>
  <CharactersWithSpaces>4067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DAMU</cp:lastModifiedBy>
  <cp:revision>3</cp:revision>
  <dcterms:created xsi:type="dcterms:W3CDTF">2018-11-27T15:16:00Z</dcterms:created>
  <dcterms:modified xsi:type="dcterms:W3CDTF">2018-11-27T15:18:00Z</dcterms:modified>
</cp:coreProperties>
</file>