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pPr w:leftFromText="142" w:rightFromText="142" w:vertAnchor="page" w:horzAnchor="margin" w:tblpXSpec="center" w:tblpY="68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742"/>
      </w:tblGrid>
      <w:tr w:rsidR="004F0B03" w14:paraId="34AA50A1" w14:textId="77777777" w:rsidTr="004F0B03">
        <w:trPr>
          <w:trHeight w:hRule="exact" w:val="1446"/>
        </w:trPr>
        <w:tc>
          <w:tcPr>
            <w:tcW w:w="9742" w:type="dxa"/>
          </w:tcPr>
          <w:p w14:paraId="0078C857" w14:textId="77777777" w:rsidR="004F0B03" w:rsidRPr="007A0686" w:rsidRDefault="004F0B03" w:rsidP="004F0B03">
            <w:pPr>
              <w:pStyle w:val="PID"/>
            </w:pPr>
          </w:p>
        </w:tc>
      </w:tr>
      <w:tr w:rsidR="004F0B03" w14:paraId="388BA45B" w14:textId="77777777" w:rsidTr="004F0B03">
        <w:trPr>
          <w:trHeight w:hRule="exact" w:val="556"/>
        </w:trPr>
        <w:tc>
          <w:tcPr>
            <w:tcW w:w="9742" w:type="dxa"/>
            <w:vAlign w:val="bottom"/>
          </w:tcPr>
          <w:p w14:paraId="04E3F71C" w14:textId="77777777" w:rsidR="004F0B03" w:rsidRPr="00052949" w:rsidRDefault="004F0B03" w:rsidP="004F0B03">
            <w:pPr>
              <w:pStyle w:val="PID"/>
              <w:rPr>
                <w:rFonts w:ascii="Roboto" w:hAnsi="Roboto"/>
              </w:rPr>
            </w:pPr>
          </w:p>
        </w:tc>
      </w:tr>
      <w:tr w:rsidR="004F0B03" w14:paraId="3D87B6C3" w14:textId="77777777" w:rsidTr="004F0B03">
        <w:trPr>
          <w:trHeight w:hRule="exact" w:val="567"/>
        </w:trPr>
        <w:tc>
          <w:tcPr>
            <w:tcW w:w="9742" w:type="dxa"/>
            <w:vAlign w:val="bottom"/>
          </w:tcPr>
          <w:p w14:paraId="602D1B93" w14:textId="77777777" w:rsidR="004F0B03" w:rsidRPr="00EE42D1" w:rsidRDefault="004F0B03" w:rsidP="004F0B03">
            <w:pPr>
              <w:pStyle w:val="PID"/>
            </w:pPr>
          </w:p>
        </w:tc>
      </w:tr>
      <w:tr w:rsidR="00FC1E80" w14:paraId="00ABB00C" w14:textId="77777777" w:rsidTr="004F0B03">
        <w:trPr>
          <w:trHeight w:hRule="exact" w:val="567"/>
        </w:trPr>
        <w:tc>
          <w:tcPr>
            <w:tcW w:w="9742" w:type="dxa"/>
            <w:vAlign w:val="bottom"/>
          </w:tcPr>
          <w:p w14:paraId="1A7B20F2" w14:textId="77777777" w:rsidR="00FC1E80" w:rsidRPr="00EE42D1" w:rsidRDefault="00FC1E80" w:rsidP="004F0B03">
            <w:pPr>
              <w:pStyle w:val="PID"/>
            </w:pPr>
          </w:p>
        </w:tc>
      </w:tr>
    </w:tbl>
    <w:p w14:paraId="5F6F8F83" w14:textId="0ECA280E" w:rsidR="000B442F" w:rsidRDefault="00981F0B" w:rsidP="000B442F">
      <w:pPr>
        <w:spacing w:line="240" w:lineRule="auto"/>
        <w:jc w:val="center"/>
        <w:rPr>
          <w:rFonts w:eastAsia="Times New Roman" w:cs="Arial"/>
          <w:b/>
          <w:bCs/>
          <w:color w:val="000000"/>
          <w:sz w:val="36"/>
          <w:szCs w:val="36"/>
          <w:lang w:eastAsia="cs-CZ"/>
        </w:rPr>
      </w:pPr>
      <w:r>
        <w:rPr>
          <w:rFonts w:eastAsia="Times New Roman" w:cs="Arial"/>
          <w:b/>
          <w:bCs/>
          <w:color w:val="000000"/>
          <w:sz w:val="36"/>
          <w:szCs w:val="36"/>
          <w:lang w:eastAsia="cs-CZ"/>
        </w:rPr>
        <w:t xml:space="preserve">KINGDOM C*M: </w:t>
      </w:r>
      <w:r w:rsidR="0016570D">
        <w:rPr>
          <w:rFonts w:eastAsia="Times New Roman" w:cs="Arial"/>
          <w:b/>
          <w:bCs/>
          <w:color w:val="000000"/>
          <w:sz w:val="36"/>
          <w:szCs w:val="36"/>
          <w:lang w:eastAsia="cs-CZ"/>
        </w:rPr>
        <w:t xml:space="preserve">Kreativní přetlak </w:t>
      </w:r>
      <w:r w:rsidR="0067261C">
        <w:rPr>
          <w:rFonts w:eastAsia="Times New Roman" w:cs="Arial"/>
          <w:b/>
          <w:bCs/>
          <w:color w:val="000000"/>
          <w:sz w:val="36"/>
          <w:szCs w:val="36"/>
          <w:lang w:eastAsia="cs-CZ"/>
        </w:rPr>
        <w:t>vytryskne v divadle DISK</w:t>
      </w:r>
    </w:p>
    <w:p w14:paraId="46644BF7" w14:textId="77777777" w:rsidR="000B442F" w:rsidRPr="00341699" w:rsidRDefault="000B442F" w:rsidP="000B442F">
      <w:pPr>
        <w:spacing w:after="240" w:line="240" w:lineRule="auto"/>
        <w:rPr>
          <w:rFonts w:eastAsia="Times New Roman" w:cs="Arial"/>
          <w:sz w:val="24"/>
          <w:szCs w:val="24"/>
          <w:lang w:eastAsia="cs-CZ"/>
        </w:rPr>
      </w:pPr>
    </w:p>
    <w:p w14:paraId="4EA6DB1C" w14:textId="6E314DA0" w:rsidR="00A07782" w:rsidRPr="005539F2" w:rsidRDefault="000B442F" w:rsidP="0083056F">
      <w:pPr>
        <w:spacing w:after="120" w:line="240" w:lineRule="auto"/>
        <w:jc w:val="both"/>
        <w:rPr>
          <w:rFonts w:eastAsia="Times New Roman" w:cs="Arial"/>
          <w:b/>
          <w:bCs/>
          <w:sz w:val="22"/>
          <w:lang w:eastAsia="cs-CZ"/>
        </w:rPr>
      </w:pPr>
      <w:r w:rsidRPr="00341699">
        <w:rPr>
          <w:rFonts w:eastAsia="Times New Roman" w:cs="Arial"/>
          <w:color w:val="000000"/>
          <w:sz w:val="22"/>
          <w:shd w:val="clear" w:color="auto" w:fill="FFFFFF"/>
          <w:lang w:eastAsia="cs-CZ"/>
        </w:rPr>
        <w:t xml:space="preserve">/Praha, </w:t>
      </w:r>
      <w:r w:rsidR="00A12BBF">
        <w:rPr>
          <w:rFonts w:eastAsia="Times New Roman" w:cs="Arial"/>
          <w:color w:val="000000"/>
          <w:sz w:val="22"/>
          <w:shd w:val="clear" w:color="auto" w:fill="FFFFFF"/>
          <w:lang w:eastAsia="cs-CZ"/>
        </w:rPr>
        <w:t>4</w:t>
      </w:r>
      <w:r w:rsidR="005B08ED">
        <w:rPr>
          <w:rFonts w:eastAsia="Times New Roman" w:cs="Arial"/>
          <w:color w:val="000000"/>
          <w:sz w:val="22"/>
          <w:shd w:val="clear" w:color="auto" w:fill="FFFFFF"/>
          <w:lang w:eastAsia="cs-CZ"/>
        </w:rPr>
        <w:t>. 3. 2026</w:t>
      </w:r>
      <w:r w:rsidRPr="00341699">
        <w:rPr>
          <w:rFonts w:eastAsia="Times New Roman" w:cs="Arial"/>
          <w:color w:val="000000"/>
          <w:sz w:val="22"/>
          <w:shd w:val="clear" w:color="auto" w:fill="FFFFFF"/>
          <w:lang w:eastAsia="cs-CZ"/>
        </w:rPr>
        <w:t xml:space="preserve">/ </w:t>
      </w:r>
      <w:r w:rsidR="005B08ED" w:rsidRPr="005B08ED">
        <w:rPr>
          <w:rFonts w:eastAsia="Times New Roman" w:cs="Arial"/>
          <w:b/>
          <w:bCs/>
          <w:color w:val="000000"/>
          <w:sz w:val="22"/>
          <w:shd w:val="clear" w:color="auto" w:fill="FFFFFF"/>
          <w:lang w:eastAsia="cs-CZ"/>
        </w:rPr>
        <w:t>V pátek</w:t>
      </w:r>
      <w:r w:rsidR="005B08ED">
        <w:rPr>
          <w:rFonts w:eastAsia="Times New Roman" w:cs="Arial"/>
          <w:color w:val="000000"/>
          <w:sz w:val="22"/>
          <w:shd w:val="clear" w:color="auto" w:fill="FFFFFF"/>
          <w:lang w:eastAsia="cs-CZ"/>
        </w:rPr>
        <w:t xml:space="preserve"> </w:t>
      </w:r>
      <w:r w:rsidR="00DF1714" w:rsidRPr="005539F2">
        <w:rPr>
          <w:rFonts w:eastAsia="Times New Roman" w:cs="Arial"/>
          <w:b/>
          <w:bCs/>
          <w:color w:val="000000"/>
          <w:sz w:val="22"/>
          <w:lang w:eastAsia="cs-CZ"/>
        </w:rPr>
        <w:t>6. března 2026 proběhne</w:t>
      </w:r>
      <w:r w:rsidR="005B08ED">
        <w:rPr>
          <w:rFonts w:eastAsia="Times New Roman" w:cs="Arial"/>
          <w:b/>
          <w:bCs/>
          <w:color w:val="000000"/>
          <w:sz w:val="22"/>
          <w:lang w:eastAsia="cs-CZ"/>
        </w:rPr>
        <w:t xml:space="preserve"> </w:t>
      </w:r>
      <w:r w:rsidR="00DF1714" w:rsidRPr="005539F2">
        <w:rPr>
          <w:rFonts w:eastAsia="Times New Roman" w:cs="Arial"/>
          <w:b/>
          <w:bCs/>
          <w:color w:val="000000"/>
          <w:sz w:val="22"/>
          <w:lang w:eastAsia="cs-CZ"/>
        </w:rPr>
        <w:t xml:space="preserve">v divadle DISK premiéra </w:t>
      </w:r>
      <w:r w:rsidR="005B08ED">
        <w:rPr>
          <w:rFonts w:eastAsia="Times New Roman" w:cs="Arial"/>
          <w:b/>
          <w:bCs/>
          <w:color w:val="000000"/>
          <w:sz w:val="22"/>
          <w:lang w:eastAsia="cs-CZ"/>
        </w:rPr>
        <w:t xml:space="preserve">autorské </w:t>
      </w:r>
      <w:r w:rsidR="00DF1714" w:rsidRPr="005539F2">
        <w:rPr>
          <w:rFonts w:eastAsia="Times New Roman" w:cs="Arial"/>
          <w:b/>
          <w:bCs/>
          <w:color w:val="000000"/>
          <w:sz w:val="22"/>
          <w:lang w:eastAsia="cs-CZ"/>
        </w:rPr>
        <w:t>i</w:t>
      </w:r>
      <w:r w:rsidR="00A07782" w:rsidRPr="005539F2">
        <w:rPr>
          <w:rFonts w:eastAsia="Times New Roman" w:cs="Arial"/>
          <w:b/>
          <w:bCs/>
          <w:color w:val="000000"/>
          <w:sz w:val="22"/>
          <w:lang w:eastAsia="cs-CZ"/>
        </w:rPr>
        <w:t xml:space="preserve">nscenace </w:t>
      </w:r>
      <w:r w:rsidR="00830F11" w:rsidRPr="005539F2">
        <w:rPr>
          <w:rFonts w:eastAsia="Times New Roman" w:cs="Arial"/>
          <w:b/>
          <w:bCs/>
          <w:color w:val="000000"/>
          <w:sz w:val="22"/>
          <w:lang w:eastAsia="cs-CZ"/>
        </w:rPr>
        <w:t>KINGDOM C</w:t>
      </w:r>
      <w:r w:rsidR="005B08ED">
        <w:rPr>
          <w:rFonts w:eastAsia="Times New Roman" w:cs="Arial"/>
          <w:b/>
          <w:bCs/>
          <w:color w:val="000000"/>
          <w:sz w:val="22"/>
          <w:lang w:eastAsia="cs-CZ"/>
        </w:rPr>
        <w:t>*</w:t>
      </w:r>
      <w:r w:rsidR="00830F11" w:rsidRPr="005539F2">
        <w:rPr>
          <w:rFonts w:eastAsia="Times New Roman" w:cs="Arial"/>
          <w:b/>
          <w:bCs/>
          <w:color w:val="000000"/>
          <w:sz w:val="22"/>
          <w:lang w:eastAsia="cs-CZ"/>
        </w:rPr>
        <w:t>M</w:t>
      </w:r>
      <w:r w:rsidR="00DF1714" w:rsidRPr="005539F2">
        <w:rPr>
          <w:rFonts w:eastAsia="Times New Roman" w:cs="Arial"/>
          <w:b/>
          <w:bCs/>
          <w:color w:val="000000"/>
          <w:sz w:val="22"/>
          <w:lang w:eastAsia="cs-CZ"/>
        </w:rPr>
        <w:t xml:space="preserve">, </w:t>
      </w:r>
      <w:r w:rsidR="000B12C0">
        <w:rPr>
          <w:rFonts w:eastAsia="Times New Roman" w:cs="Arial"/>
          <w:b/>
          <w:bCs/>
          <w:color w:val="000000"/>
          <w:sz w:val="22"/>
          <w:lang w:eastAsia="cs-CZ"/>
        </w:rPr>
        <w:t xml:space="preserve">ve </w:t>
      </w:r>
      <w:r w:rsidR="00DF1714" w:rsidRPr="005539F2">
        <w:rPr>
          <w:rFonts w:eastAsia="Times New Roman" w:cs="Arial"/>
          <w:b/>
          <w:bCs/>
          <w:color w:val="000000"/>
          <w:sz w:val="22"/>
          <w:lang w:eastAsia="cs-CZ"/>
        </w:rPr>
        <w:t>kter</w:t>
      </w:r>
      <w:r w:rsidR="000B12C0">
        <w:rPr>
          <w:rFonts w:eastAsia="Times New Roman" w:cs="Arial"/>
          <w:b/>
          <w:bCs/>
          <w:color w:val="000000"/>
          <w:sz w:val="22"/>
          <w:lang w:eastAsia="cs-CZ"/>
        </w:rPr>
        <w:t xml:space="preserve">é se </w:t>
      </w:r>
      <w:r w:rsidR="00A07782" w:rsidRPr="005539F2">
        <w:rPr>
          <w:rFonts w:eastAsia="Times New Roman" w:cs="Arial"/>
          <w:b/>
          <w:bCs/>
          <w:color w:val="000000"/>
          <w:sz w:val="22"/>
          <w:lang w:eastAsia="cs-CZ"/>
        </w:rPr>
        <w:t>zrcadlí zahlcení ze sociálních sítí a okolního světa.</w:t>
      </w:r>
      <w:r w:rsidR="0008131D" w:rsidRPr="005539F2">
        <w:rPr>
          <w:rFonts w:eastAsia="Times New Roman" w:cs="Arial"/>
          <w:b/>
          <w:bCs/>
          <w:color w:val="000000"/>
          <w:sz w:val="22"/>
          <w:lang w:eastAsia="cs-CZ"/>
        </w:rPr>
        <w:t xml:space="preserve"> </w:t>
      </w:r>
      <w:r w:rsidR="00A653F4">
        <w:rPr>
          <w:rFonts w:eastAsia="Times New Roman" w:cs="Arial"/>
          <w:b/>
          <w:bCs/>
          <w:color w:val="000000"/>
          <w:sz w:val="22"/>
          <w:lang w:eastAsia="cs-CZ"/>
        </w:rPr>
        <w:t>V mozaice autorských příběhů se p</w:t>
      </w:r>
      <w:r w:rsidR="0008131D" w:rsidRPr="005539F2">
        <w:rPr>
          <w:rFonts w:eastAsia="Times New Roman" w:cs="Arial"/>
          <w:b/>
          <w:bCs/>
          <w:color w:val="000000"/>
          <w:sz w:val="22"/>
          <w:lang w:eastAsia="cs-CZ"/>
        </w:rPr>
        <w:t xml:space="preserve">ředstaví absolventský ročník </w:t>
      </w:r>
      <w:r w:rsidR="00DA6FAE" w:rsidRPr="005539F2">
        <w:rPr>
          <w:rFonts w:eastAsia="Times New Roman" w:cs="Arial"/>
          <w:b/>
          <w:bCs/>
          <w:color w:val="000000"/>
          <w:sz w:val="22"/>
          <w:lang w:eastAsia="cs-CZ"/>
        </w:rPr>
        <w:t>herectví Katedry</w:t>
      </w:r>
      <w:r w:rsidR="005539F2" w:rsidRPr="005539F2">
        <w:rPr>
          <w:rFonts w:eastAsia="Times New Roman" w:cs="Arial"/>
          <w:b/>
          <w:bCs/>
          <w:color w:val="000000"/>
          <w:sz w:val="22"/>
          <w:lang w:eastAsia="cs-CZ"/>
        </w:rPr>
        <w:t xml:space="preserve"> alternativního a loutkového divadla DAMU v režii Branislava Mazúcha.</w:t>
      </w:r>
    </w:p>
    <w:p w14:paraId="770B5EE2" w14:textId="77777777" w:rsidR="00C1230A" w:rsidRDefault="00C1230A" w:rsidP="000B442F">
      <w:pPr>
        <w:spacing w:after="120" w:line="240" w:lineRule="auto"/>
        <w:rPr>
          <w:rFonts w:eastAsia="Times New Roman" w:cs="Arial"/>
          <w:color w:val="000000"/>
          <w:sz w:val="22"/>
          <w:lang w:eastAsia="cs-CZ"/>
        </w:rPr>
      </w:pPr>
    </w:p>
    <w:p w14:paraId="02EB8B89" w14:textId="6AA1C145" w:rsidR="00D16B1D" w:rsidRDefault="003A668C" w:rsidP="000B442F">
      <w:pPr>
        <w:spacing w:after="120" w:line="240" w:lineRule="auto"/>
        <w:rPr>
          <w:rFonts w:eastAsia="Times New Roman" w:cs="Arial"/>
          <w:color w:val="000000"/>
          <w:sz w:val="22"/>
          <w:lang w:eastAsia="cs-CZ"/>
        </w:rPr>
      </w:pPr>
      <w:r>
        <w:rPr>
          <w:rFonts w:eastAsia="Times New Roman" w:cs="Arial"/>
          <w:color w:val="000000"/>
          <w:sz w:val="22"/>
          <w:lang w:eastAsia="cs-CZ"/>
        </w:rPr>
        <w:t xml:space="preserve">Titul </w:t>
      </w:r>
      <w:r w:rsidR="0083056F">
        <w:rPr>
          <w:rFonts w:eastAsia="Times New Roman" w:cs="Arial"/>
          <w:color w:val="000000"/>
          <w:sz w:val="22"/>
          <w:lang w:eastAsia="cs-CZ"/>
        </w:rPr>
        <w:t xml:space="preserve">KINGDOM C*M může evokovat název slavné </w:t>
      </w:r>
      <w:r w:rsidR="004B2987">
        <w:rPr>
          <w:rFonts w:eastAsia="Times New Roman" w:cs="Arial"/>
          <w:color w:val="000000"/>
          <w:sz w:val="22"/>
          <w:lang w:eastAsia="cs-CZ"/>
        </w:rPr>
        <w:t xml:space="preserve">české </w:t>
      </w:r>
      <w:r w:rsidR="0083056F">
        <w:rPr>
          <w:rFonts w:eastAsia="Times New Roman" w:cs="Arial"/>
          <w:color w:val="000000"/>
          <w:sz w:val="22"/>
          <w:lang w:eastAsia="cs-CZ"/>
        </w:rPr>
        <w:t>videohry Kingdom come</w:t>
      </w:r>
      <w:r w:rsidR="007067E4">
        <w:rPr>
          <w:rFonts w:eastAsia="Times New Roman" w:cs="Arial"/>
          <w:color w:val="000000"/>
          <w:sz w:val="22"/>
          <w:lang w:eastAsia="cs-CZ"/>
        </w:rPr>
        <w:t>:</w:t>
      </w:r>
      <w:r w:rsidR="0083056F">
        <w:rPr>
          <w:rFonts w:eastAsia="Times New Roman" w:cs="Arial"/>
          <w:color w:val="000000"/>
          <w:sz w:val="22"/>
          <w:lang w:eastAsia="cs-CZ"/>
        </w:rPr>
        <w:t xml:space="preserve"> Deliverance, </w:t>
      </w:r>
      <w:r w:rsidR="00AC747E">
        <w:rPr>
          <w:rFonts w:eastAsia="Times New Roman" w:cs="Arial"/>
          <w:color w:val="000000"/>
          <w:sz w:val="22"/>
          <w:lang w:eastAsia="cs-CZ"/>
        </w:rPr>
        <w:t>ale</w:t>
      </w:r>
      <w:r w:rsidR="0083056F">
        <w:rPr>
          <w:rFonts w:eastAsia="Times New Roman" w:cs="Arial"/>
          <w:color w:val="000000"/>
          <w:sz w:val="22"/>
          <w:lang w:eastAsia="cs-CZ"/>
        </w:rPr>
        <w:t xml:space="preserve"> království, které navštívíte v divadle DISK </w:t>
      </w:r>
      <w:r w:rsidR="003B11A7">
        <w:rPr>
          <w:rFonts w:eastAsia="Times New Roman" w:cs="Arial"/>
          <w:color w:val="000000"/>
          <w:sz w:val="22"/>
          <w:lang w:eastAsia="cs-CZ"/>
        </w:rPr>
        <w:t xml:space="preserve">je </w:t>
      </w:r>
      <w:r w:rsidR="00DE41AD">
        <w:rPr>
          <w:rFonts w:eastAsia="Times New Roman" w:cs="Arial"/>
          <w:color w:val="000000"/>
          <w:sz w:val="22"/>
          <w:lang w:eastAsia="cs-CZ"/>
        </w:rPr>
        <w:t xml:space="preserve">jiné, </w:t>
      </w:r>
      <w:r w:rsidR="0083056F">
        <w:rPr>
          <w:rFonts w:eastAsia="Times New Roman" w:cs="Arial"/>
          <w:color w:val="000000"/>
          <w:sz w:val="22"/>
          <w:lang w:eastAsia="cs-CZ"/>
        </w:rPr>
        <w:t>nestydaté</w:t>
      </w:r>
      <w:r w:rsidR="007F4C63">
        <w:rPr>
          <w:rFonts w:eastAsia="Times New Roman" w:cs="Arial"/>
          <w:color w:val="000000"/>
          <w:sz w:val="22"/>
          <w:lang w:eastAsia="cs-CZ"/>
        </w:rPr>
        <w:t>, drzé, nekompromisní</w:t>
      </w:r>
      <w:r w:rsidR="0083056F">
        <w:rPr>
          <w:rFonts w:eastAsia="Times New Roman" w:cs="Arial"/>
          <w:color w:val="000000"/>
          <w:sz w:val="22"/>
          <w:lang w:eastAsia="cs-CZ"/>
        </w:rPr>
        <w:t xml:space="preserve"> a mnohoznačné. </w:t>
      </w:r>
      <w:r w:rsidR="0048208E">
        <w:rPr>
          <w:rFonts w:eastAsia="Times New Roman" w:cs="Arial"/>
          <w:color w:val="000000"/>
          <w:sz w:val="22"/>
          <w:lang w:eastAsia="cs-CZ"/>
        </w:rPr>
        <w:t xml:space="preserve">Jednoduchá </w:t>
      </w:r>
      <w:r w:rsidR="007F4C63">
        <w:rPr>
          <w:rFonts w:eastAsia="Times New Roman" w:cs="Arial"/>
          <w:color w:val="000000"/>
          <w:sz w:val="22"/>
          <w:lang w:eastAsia="cs-CZ"/>
        </w:rPr>
        <w:t>otevřená</w:t>
      </w:r>
      <w:r w:rsidR="0048208E">
        <w:rPr>
          <w:rFonts w:eastAsia="Times New Roman" w:cs="Arial"/>
          <w:color w:val="000000"/>
          <w:sz w:val="22"/>
          <w:lang w:eastAsia="cs-CZ"/>
        </w:rPr>
        <w:t xml:space="preserve"> scéna umožní vyznění příběhů, aniž by je </w:t>
      </w:r>
      <w:r w:rsidR="00F40162">
        <w:rPr>
          <w:rFonts w:eastAsia="Times New Roman" w:cs="Arial"/>
          <w:color w:val="000000"/>
          <w:sz w:val="22"/>
          <w:lang w:eastAsia="cs-CZ"/>
        </w:rPr>
        <w:t>uzavírala</w:t>
      </w:r>
      <w:r w:rsidR="0048208E">
        <w:rPr>
          <w:rFonts w:eastAsia="Times New Roman" w:cs="Arial"/>
          <w:color w:val="000000"/>
          <w:sz w:val="22"/>
          <w:lang w:eastAsia="cs-CZ"/>
        </w:rPr>
        <w:t xml:space="preserve"> do jednoznačného výtvarného prostoru.</w:t>
      </w:r>
      <w:r w:rsidR="00F41FCC">
        <w:rPr>
          <w:rFonts w:eastAsia="Times New Roman" w:cs="Arial"/>
          <w:color w:val="000000"/>
          <w:sz w:val="22"/>
          <w:lang w:eastAsia="cs-CZ"/>
        </w:rPr>
        <w:t xml:space="preserve"> </w:t>
      </w:r>
      <w:r w:rsidR="0060401F">
        <w:rPr>
          <w:rFonts w:eastAsia="Times New Roman" w:cs="Arial"/>
          <w:color w:val="000000"/>
          <w:sz w:val="22"/>
          <w:lang w:eastAsia="cs-CZ"/>
        </w:rPr>
        <w:t>Ten z</w:t>
      </w:r>
      <w:r w:rsidR="00871390">
        <w:rPr>
          <w:rFonts w:eastAsia="Times New Roman" w:cs="Arial"/>
          <w:color w:val="000000"/>
          <w:sz w:val="22"/>
          <w:lang w:eastAsia="cs-CZ"/>
        </w:rPr>
        <w:t>aplní exploze popkulturních narážek a humoru, na míru šitých divákovi generace Z.</w:t>
      </w:r>
      <w:r w:rsidR="000C484A">
        <w:rPr>
          <w:rFonts w:eastAsia="Times New Roman" w:cs="Arial"/>
          <w:color w:val="000000"/>
          <w:sz w:val="22"/>
          <w:lang w:eastAsia="cs-CZ"/>
        </w:rPr>
        <w:t xml:space="preserve"> </w:t>
      </w:r>
    </w:p>
    <w:p w14:paraId="23EDE25A" w14:textId="39DFC6EE" w:rsidR="00777D31" w:rsidRPr="00777D31" w:rsidRDefault="629339C1" w:rsidP="00777D31">
      <w:pPr>
        <w:spacing w:after="120" w:line="240" w:lineRule="auto"/>
        <w:rPr>
          <w:rFonts w:eastAsia="Times New Roman" w:cs="Arial"/>
          <w:color w:val="000000" w:themeColor="text1"/>
          <w:sz w:val="22"/>
          <w:lang w:eastAsia="cs-CZ"/>
        </w:rPr>
      </w:pPr>
      <w:r w:rsidRPr="499F4A8D">
        <w:rPr>
          <w:rFonts w:eastAsia="Times New Roman" w:cs="Arial"/>
          <w:color w:val="000000" w:themeColor="text1"/>
          <w:sz w:val="22"/>
          <w:lang w:eastAsia="cs-CZ"/>
        </w:rPr>
        <w:t>Hra vznikla z</w:t>
      </w:r>
      <w:r w:rsidR="1C02DB60" w:rsidRPr="499F4A8D">
        <w:rPr>
          <w:rFonts w:eastAsia="Times New Roman" w:cs="Arial"/>
          <w:color w:val="000000" w:themeColor="text1"/>
          <w:sz w:val="22"/>
          <w:lang w:eastAsia="cs-CZ"/>
        </w:rPr>
        <w:t> </w:t>
      </w:r>
      <w:r w:rsidRPr="499F4A8D">
        <w:rPr>
          <w:rFonts w:eastAsia="Times New Roman" w:cs="Arial"/>
          <w:color w:val="000000" w:themeColor="text1"/>
          <w:sz w:val="22"/>
          <w:lang w:eastAsia="cs-CZ"/>
        </w:rPr>
        <w:t>textů</w:t>
      </w:r>
      <w:r w:rsidR="1C02DB60" w:rsidRPr="499F4A8D">
        <w:rPr>
          <w:rFonts w:eastAsia="Times New Roman" w:cs="Arial"/>
          <w:color w:val="000000" w:themeColor="text1"/>
          <w:sz w:val="22"/>
          <w:lang w:eastAsia="cs-CZ"/>
        </w:rPr>
        <w:t xml:space="preserve"> jednotlivých performerů 3. ročníku herectví</w:t>
      </w:r>
      <w:r w:rsidR="23E2C279" w:rsidRPr="499F4A8D">
        <w:rPr>
          <w:rFonts w:eastAsia="Times New Roman" w:cs="Arial"/>
          <w:color w:val="000000" w:themeColor="text1"/>
          <w:sz w:val="22"/>
          <w:lang w:eastAsia="cs-CZ"/>
        </w:rPr>
        <w:t xml:space="preserve"> ALD</w:t>
      </w:r>
      <w:r w:rsidR="1C02DB60" w:rsidRPr="499F4A8D">
        <w:rPr>
          <w:rFonts w:eastAsia="Times New Roman" w:cs="Arial"/>
          <w:color w:val="000000" w:themeColor="text1"/>
          <w:sz w:val="22"/>
          <w:lang w:eastAsia="cs-CZ"/>
        </w:rPr>
        <w:t xml:space="preserve">, </w:t>
      </w:r>
      <w:r w:rsidR="00777D31" w:rsidRPr="00777D31">
        <w:rPr>
          <w:rFonts w:eastAsia="Times New Roman" w:cs="Arial"/>
          <w:color w:val="000000" w:themeColor="text1"/>
          <w:sz w:val="22"/>
          <w:lang w:eastAsia="cs-CZ"/>
        </w:rPr>
        <w:t>které se během podzimní fáze zkoušení nastříhaly a následně opakovaně náhodně</w:t>
      </w:r>
      <w:r w:rsidR="00777D31" w:rsidRPr="00777D31">
        <w:rPr>
          <w:rFonts w:eastAsia="Times New Roman" w:cs="Arial"/>
          <w:color w:val="000000" w:themeColor="text1"/>
          <w:sz w:val="22"/>
          <w:u w:val="single"/>
          <w:lang w:eastAsia="cs-CZ"/>
        </w:rPr>
        <w:t xml:space="preserve"> </w:t>
      </w:r>
      <w:r w:rsidR="00777D31" w:rsidRPr="00777D31">
        <w:rPr>
          <w:rFonts w:eastAsia="Times New Roman" w:cs="Arial"/>
          <w:color w:val="000000" w:themeColor="text1"/>
          <w:sz w:val="22"/>
          <w:lang w:eastAsia="cs-CZ"/>
        </w:rPr>
        <w:t>skládaly do nových celků. Z kombinací fragmentů textového materiálu vznikaly během zkoušení nové významy, vrstvy a vztahy. Dílo jako celek reprezentuje principy, na kterých stojí samotná katedra: neinterpretační divadlo, autorská a kolektivní tvorba jako tři hlavní pilíře. „Jako autoři nepíšeme sami pro sebe, ale pro ostatní spolužáky. Tím, že jsme herci a zároveň autoři, tak náš vztah k tomu materiálu je intimnější, a o to intenzivnější,“ říká Cyril Janeček, jeden z performerů a spoluautorů inscenace. </w:t>
      </w:r>
    </w:p>
    <w:p w14:paraId="63085CBC" w14:textId="039A8127" w:rsidR="0063420F" w:rsidRDefault="006E0886" w:rsidP="006E0886">
      <w:pPr>
        <w:spacing w:after="120" w:line="240" w:lineRule="auto"/>
        <w:rPr>
          <w:rFonts w:eastAsia="Times New Roman" w:cs="Arial"/>
          <w:color w:val="000000"/>
          <w:sz w:val="22"/>
          <w:lang w:eastAsia="cs-CZ"/>
        </w:rPr>
      </w:pPr>
      <w:r w:rsidRPr="006E0886">
        <w:rPr>
          <w:rFonts w:eastAsia="Times New Roman" w:cs="Arial"/>
          <w:color w:val="000000"/>
          <w:sz w:val="22"/>
          <w:lang w:eastAsia="cs-CZ"/>
        </w:rPr>
        <w:t xml:space="preserve">Bývalo zvykem, že bakalářský ročník ALD se v divadle DISK prezentuje pouze jednou absolventskou inscenací, avšak už čtvrtým rokem mají premiéry dvě. </w:t>
      </w:r>
      <w:r w:rsidR="00583CF1">
        <w:rPr>
          <w:rFonts w:eastAsia="Times New Roman" w:cs="Arial"/>
          <w:color w:val="000000"/>
          <w:sz w:val="22"/>
          <w:lang w:eastAsia="cs-CZ"/>
        </w:rPr>
        <w:t>P</w:t>
      </w:r>
      <w:r w:rsidRPr="006E0886">
        <w:rPr>
          <w:rFonts w:eastAsia="Times New Roman" w:cs="Arial"/>
          <w:color w:val="000000"/>
          <w:sz w:val="22"/>
          <w:lang w:eastAsia="cs-CZ"/>
        </w:rPr>
        <w:t xml:space="preserve">rvní absolventskou inscenaci režíruje vždy profesionál, aby pod jeho vedením studující herectví získali zkušenost s prací v rámci simulace institucionálního divadla, kterým divadlo DISK do jisté míry je. </w:t>
      </w:r>
    </w:p>
    <w:p w14:paraId="431B8A75" w14:textId="02714403" w:rsidR="00DE7876" w:rsidRDefault="006E0886" w:rsidP="006E0886">
      <w:pPr>
        <w:spacing w:after="120" w:line="240" w:lineRule="auto"/>
        <w:rPr>
          <w:rFonts w:eastAsia="Times New Roman" w:cs="Arial"/>
          <w:color w:val="000000"/>
          <w:sz w:val="22"/>
          <w:lang w:eastAsia="cs-CZ"/>
        </w:rPr>
      </w:pPr>
      <w:r w:rsidRPr="006E0886">
        <w:rPr>
          <w:rFonts w:eastAsia="Times New Roman" w:cs="Arial"/>
          <w:color w:val="000000"/>
          <w:sz w:val="22"/>
          <w:lang w:eastAsia="cs-CZ"/>
        </w:rPr>
        <w:t>Režie se ujal sám vedoucí Katedry alternativního a loutkového divadla DAMU, Branislav Mazúch. Režisér je v případě této inscenace dle jeho vlastních slov spíše kurátorem či supervizorem celého procesu. „Po tři roky studia na DAMU ve studujících roste kreativní přetlak. Musí to jít ven. Ve formě jevištního ejakulátu, který je vrhnutý na diváka. Je to jen metafora,“ směje se Branislav Mazúch.</w:t>
      </w:r>
    </w:p>
    <w:p w14:paraId="6D62A47B" w14:textId="77777777" w:rsidR="000B442F" w:rsidRPr="00341699" w:rsidRDefault="000B442F" w:rsidP="000B442F">
      <w:pPr>
        <w:spacing w:line="240" w:lineRule="auto"/>
        <w:rPr>
          <w:rFonts w:eastAsia="Times New Roman" w:cs="Arial"/>
          <w:szCs w:val="20"/>
          <w:lang w:eastAsia="cs-CZ"/>
        </w:rPr>
      </w:pPr>
    </w:p>
    <w:p w14:paraId="2E5E4F2E" w14:textId="77777777" w:rsidR="00584F30" w:rsidRDefault="00584F30">
      <w:pPr>
        <w:spacing w:after="160" w:line="259" w:lineRule="auto"/>
        <w:rPr>
          <w:rFonts w:eastAsia="Times New Roman" w:cs="Arial"/>
          <w:b/>
          <w:bCs/>
          <w:color w:val="000000"/>
          <w:szCs w:val="20"/>
          <w:lang w:eastAsia="cs-CZ"/>
        </w:rPr>
      </w:pPr>
      <w:r>
        <w:rPr>
          <w:rFonts w:eastAsia="Times New Roman" w:cs="Arial"/>
          <w:b/>
          <w:bCs/>
          <w:color w:val="000000"/>
          <w:szCs w:val="20"/>
          <w:lang w:eastAsia="cs-CZ"/>
        </w:rPr>
        <w:br w:type="page"/>
      </w:r>
    </w:p>
    <w:p w14:paraId="7C4CE73C" w14:textId="5DDACFAF" w:rsidR="000B442F" w:rsidRPr="00341699" w:rsidRDefault="000B442F" w:rsidP="000B442F">
      <w:pPr>
        <w:spacing w:line="240" w:lineRule="auto"/>
        <w:jc w:val="both"/>
        <w:rPr>
          <w:rFonts w:eastAsia="Times New Roman" w:cs="Arial"/>
          <w:szCs w:val="20"/>
          <w:lang w:eastAsia="cs-CZ"/>
        </w:rPr>
      </w:pPr>
      <w:r w:rsidRPr="00341699">
        <w:rPr>
          <w:rFonts w:eastAsia="Times New Roman" w:cs="Arial"/>
          <w:b/>
          <w:bCs/>
          <w:color w:val="000000"/>
          <w:szCs w:val="20"/>
          <w:lang w:eastAsia="cs-CZ"/>
        </w:rPr>
        <w:lastRenderedPageBreak/>
        <w:t>INFORMACE O INSCENACI</w:t>
      </w:r>
    </w:p>
    <w:p w14:paraId="591A7D4F" w14:textId="77777777" w:rsidR="00584F30" w:rsidRDefault="00584F30" w:rsidP="002B04B7">
      <w:pPr>
        <w:spacing w:line="240" w:lineRule="auto"/>
        <w:rPr>
          <w:rFonts w:eastAsia="Times New Roman" w:cs="Arial"/>
          <w:b/>
          <w:bCs/>
          <w:color w:val="000000"/>
          <w:szCs w:val="20"/>
          <w:lang w:eastAsia="cs-CZ"/>
        </w:rPr>
      </w:pPr>
    </w:p>
    <w:p w14:paraId="5AC952C6" w14:textId="7310730C" w:rsidR="002B04B7" w:rsidRPr="002B04B7" w:rsidRDefault="002B04B7" w:rsidP="002B04B7">
      <w:pPr>
        <w:spacing w:line="240" w:lineRule="auto"/>
        <w:rPr>
          <w:rFonts w:eastAsia="Times New Roman" w:cs="Arial"/>
          <w:b/>
          <w:bCs/>
          <w:color w:val="000000"/>
          <w:szCs w:val="20"/>
          <w:lang w:eastAsia="cs-CZ"/>
        </w:rPr>
      </w:pPr>
      <w:r>
        <w:rPr>
          <w:rFonts w:eastAsia="Times New Roman" w:cs="Arial"/>
          <w:b/>
          <w:bCs/>
          <w:color w:val="000000"/>
          <w:szCs w:val="20"/>
          <w:lang w:eastAsia="cs-CZ"/>
        </w:rPr>
        <w:t>režie</w:t>
      </w:r>
      <w:r w:rsidRPr="002B04B7">
        <w:rPr>
          <w:rFonts w:eastAsia="Times New Roman" w:cs="Arial"/>
          <w:b/>
          <w:bCs/>
          <w:color w:val="000000"/>
          <w:szCs w:val="20"/>
          <w:lang w:eastAsia="cs-CZ"/>
        </w:rPr>
        <w:t xml:space="preserve">: </w:t>
      </w:r>
      <w:r w:rsidRPr="002B04B7">
        <w:rPr>
          <w:rFonts w:eastAsia="Times New Roman" w:cs="Arial"/>
          <w:color w:val="000000"/>
          <w:szCs w:val="20"/>
          <w:lang w:eastAsia="cs-CZ"/>
        </w:rPr>
        <w:t>Braňo Mazúch</w:t>
      </w:r>
    </w:p>
    <w:p w14:paraId="78794A39" w14:textId="514BFB5C" w:rsidR="002B04B7" w:rsidRPr="002B04B7" w:rsidRDefault="002B04B7" w:rsidP="002B04B7">
      <w:pPr>
        <w:spacing w:line="240" w:lineRule="auto"/>
        <w:rPr>
          <w:rFonts w:eastAsia="Times New Roman" w:cs="Arial"/>
          <w:b/>
          <w:bCs/>
          <w:color w:val="000000"/>
          <w:szCs w:val="20"/>
          <w:lang w:eastAsia="cs-CZ"/>
        </w:rPr>
      </w:pPr>
      <w:r>
        <w:rPr>
          <w:rFonts w:eastAsia="Times New Roman" w:cs="Arial"/>
          <w:b/>
          <w:bCs/>
          <w:color w:val="000000"/>
          <w:szCs w:val="20"/>
          <w:lang w:eastAsia="cs-CZ"/>
        </w:rPr>
        <w:t>scéna a kostýmy</w:t>
      </w:r>
      <w:r w:rsidRPr="002B04B7">
        <w:rPr>
          <w:rFonts w:eastAsia="Times New Roman" w:cs="Arial"/>
          <w:b/>
          <w:bCs/>
          <w:color w:val="000000"/>
          <w:szCs w:val="20"/>
          <w:lang w:eastAsia="cs-CZ"/>
        </w:rPr>
        <w:t xml:space="preserve">: </w:t>
      </w:r>
      <w:r w:rsidRPr="002B04B7">
        <w:rPr>
          <w:rFonts w:eastAsia="Times New Roman" w:cs="Arial"/>
          <w:color w:val="000000"/>
          <w:szCs w:val="20"/>
          <w:lang w:eastAsia="cs-CZ"/>
        </w:rPr>
        <w:t>David Dohnal</w:t>
      </w:r>
      <w:r w:rsidRPr="002B04B7">
        <w:rPr>
          <w:rFonts w:eastAsia="Times New Roman" w:cs="Arial"/>
          <w:b/>
          <w:bCs/>
          <w:color w:val="000000"/>
          <w:szCs w:val="20"/>
          <w:lang w:eastAsia="cs-CZ"/>
        </w:rPr>
        <w:br/>
      </w:r>
      <w:r>
        <w:rPr>
          <w:rFonts w:eastAsia="Times New Roman" w:cs="Arial"/>
          <w:b/>
          <w:bCs/>
          <w:color w:val="000000"/>
          <w:szCs w:val="20"/>
          <w:lang w:eastAsia="cs-CZ"/>
        </w:rPr>
        <w:t>s</w:t>
      </w:r>
      <w:r w:rsidRPr="002B04B7">
        <w:rPr>
          <w:rFonts w:eastAsia="Times New Roman" w:cs="Arial"/>
          <w:b/>
          <w:bCs/>
          <w:color w:val="000000"/>
          <w:szCs w:val="20"/>
          <w:lang w:eastAsia="cs-CZ"/>
        </w:rPr>
        <w:t xml:space="preserve">ound design: </w:t>
      </w:r>
      <w:r w:rsidRPr="002B04B7">
        <w:rPr>
          <w:rFonts w:eastAsia="Times New Roman" w:cs="Arial"/>
          <w:color w:val="000000"/>
          <w:szCs w:val="20"/>
          <w:lang w:eastAsia="cs-CZ"/>
        </w:rPr>
        <w:t>David Ficek</w:t>
      </w:r>
      <w:r w:rsidRPr="002B04B7">
        <w:rPr>
          <w:rFonts w:eastAsia="Times New Roman" w:cs="Arial"/>
          <w:b/>
          <w:bCs/>
          <w:color w:val="000000"/>
          <w:szCs w:val="20"/>
          <w:lang w:eastAsia="cs-CZ"/>
        </w:rPr>
        <w:br/>
      </w:r>
      <w:r>
        <w:rPr>
          <w:rFonts w:eastAsia="Times New Roman" w:cs="Arial"/>
          <w:b/>
          <w:bCs/>
          <w:color w:val="000000"/>
          <w:szCs w:val="20"/>
          <w:lang w:eastAsia="cs-CZ"/>
        </w:rPr>
        <w:t>l</w:t>
      </w:r>
      <w:r w:rsidRPr="002B04B7">
        <w:rPr>
          <w:rFonts w:eastAsia="Times New Roman" w:cs="Arial"/>
          <w:b/>
          <w:bCs/>
          <w:color w:val="000000"/>
          <w:szCs w:val="20"/>
          <w:lang w:eastAsia="cs-CZ"/>
        </w:rPr>
        <w:t xml:space="preserve">ight design: </w:t>
      </w:r>
      <w:r w:rsidRPr="002B04B7">
        <w:rPr>
          <w:rFonts w:eastAsia="Times New Roman" w:cs="Arial"/>
          <w:color w:val="000000"/>
          <w:szCs w:val="20"/>
          <w:lang w:eastAsia="cs-CZ"/>
        </w:rPr>
        <w:t>Barbora Maksymovová</w:t>
      </w:r>
      <w:r w:rsidRPr="002B04B7">
        <w:rPr>
          <w:rFonts w:eastAsia="Times New Roman" w:cs="Arial"/>
          <w:b/>
          <w:bCs/>
          <w:color w:val="000000"/>
          <w:szCs w:val="20"/>
          <w:lang w:eastAsia="cs-CZ"/>
        </w:rPr>
        <w:br/>
      </w:r>
      <w:r>
        <w:rPr>
          <w:rFonts w:eastAsia="Times New Roman" w:cs="Arial"/>
          <w:b/>
          <w:bCs/>
          <w:color w:val="000000"/>
          <w:szCs w:val="20"/>
          <w:lang w:eastAsia="cs-CZ"/>
        </w:rPr>
        <w:t>m</w:t>
      </w:r>
      <w:r w:rsidRPr="002B04B7">
        <w:rPr>
          <w:rFonts w:eastAsia="Times New Roman" w:cs="Arial"/>
          <w:b/>
          <w:bCs/>
          <w:color w:val="000000"/>
          <w:szCs w:val="20"/>
          <w:lang w:eastAsia="cs-CZ"/>
        </w:rPr>
        <w:t xml:space="preserve">ovement design: </w:t>
      </w:r>
      <w:r w:rsidRPr="002B04B7">
        <w:rPr>
          <w:rFonts w:eastAsia="Times New Roman" w:cs="Arial"/>
          <w:color w:val="000000"/>
          <w:szCs w:val="20"/>
          <w:lang w:eastAsia="cs-CZ"/>
        </w:rPr>
        <w:t>Danny Takieddin</w:t>
      </w:r>
      <w:r w:rsidRPr="002B04B7">
        <w:rPr>
          <w:rFonts w:eastAsia="Times New Roman" w:cs="Arial"/>
          <w:b/>
          <w:bCs/>
          <w:color w:val="000000"/>
          <w:szCs w:val="20"/>
          <w:lang w:eastAsia="cs-CZ"/>
        </w:rPr>
        <w:br/>
      </w:r>
      <w:r>
        <w:rPr>
          <w:rFonts w:eastAsia="Times New Roman" w:cs="Arial"/>
          <w:b/>
          <w:bCs/>
          <w:color w:val="000000"/>
          <w:szCs w:val="20"/>
          <w:lang w:eastAsia="cs-CZ"/>
        </w:rPr>
        <w:t>p</w:t>
      </w:r>
      <w:r w:rsidRPr="002B04B7">
        <w:rPr>
          <w:rFonts w:eastAsia="Times New Roman" w:cs="Arial"/>
          <w:b/>
          <w:bCs/>
          <w:color w:val="000000"/>
          <w:szCs w:val="20"/>
          <w:lang w:eastAsia="cs-CZ"/>
        </w:rPr>
        <w:t>rodu</w:t>
      </w:r>
      <w:r>
        <w:rPr>
          <w:rFonts w:eastAsia="Times New Roman" w:cs="Arial"/>
          <w:b/>
          <w:bCs/>
          <w:color w:val="000000"/>
          <w:szCs w:val="20"/>
          <w:lang w:eastAsia="cs-CZ"/>
        </w:rPr>
        <w:t>k</w:t>
      </w:r>
      <w:r w:rsidRPr="002B04B7">
        <w:rPr>
          <w:rFonts w:eastAsia="Times New Roman" w:cs="Arial"/>
          <w:b/>
          <w:bCs/>
          <w:color w:val="000000"/>
          <w:szCs w:val="20"/>
          <w:lang w:eastAsia="cs-CZ"/>
        </w:rPr>
        <w:t>c</w:t>
      </w:r>
      <w:r>
        <w:rPr>
          <w:rFonts w:eastAsia="Times New Roman" w:cs="Arial"/>
          <w:b/>
          <w:bCs/>
          <w:color w:val="000000"/>
          <w:szCs w:val="20"/>
          <w:lang w:eastAsia="cs-CZ"/>
        </w:rPr>
        <w:t>e</w:t>
      </w:r>
      <w:r w:rsidRPr="002B04B7">
        <w:rPr>
          <w:rFonts w:eastAsia="Times New Roman" w:cs="Arial"/>
          <w:b/>
          <w:bCs/>
          <w:color w:val="000000"/>
          <w:szCs w:val="20"/>
          <w:lang w:eastAsia="cs-CZ"/>
        </w:rPr>
        <w:t xml:space="preserve">: </w:t>
      </w:r>
      <w:r w:rsidRPr="002B04B7">
        <w:rPr>
          <w:rFonts w:eastAsia="Times New Roman" w:cs="Arial"/>
          <w:color w:val="000000"/>
          <w:szCs w:val="20"/>
          <w:lang w:eastAsia="cs-CZ"/>
        </w:rPr>
        <w:t>Tereza Vlčková, Adéla Karbulková, Jakub Kříž</w:t>
      </w:r>
    </w:p>
    <w:p w14:paraId="602153CF" w14:textId="0006B601" w:rsidR="002B04B7" w:rsidRPr="002B04B7" w:rsidRDefault="002B04B7" w:rsidP="002B04B7">
      <w:pPr>
        <w:spacing w:line="240" w:lineRule="auto"/>
        <w:rPr>
          <w:rFonts w:eastAsia="Times New Roman" w:cs="Arial"/>
          <w:b/>
          <w:bCs/>
          <w:color w:val="000000"/>
          <w:szCs w:val="20"/>
          <w:lang w:eastAsia="cs-CZ"/>
        </w:rPr>
      </w:pPr>
    </w:p>
    <w:p w14:paraId="1362AA87" w14:textId="77777777" w:rsidR="000B442F" w:rsidRPr="00341699" w:rsidRDefault="000B442F" w:rsidP="000B442F">
      <w:pPr>
        <w:spacing w:line="240" w:lineRule="auto"/>
        <w:rPr>
          <w:rFonts w:eastAsia="Times New Roman" w:cs="Arial"/>
          <w:szCs w:val="20"/>
          <w:lang w:eastAsia="cs-CZ"/>
        </w:rPr>
      </w:pPr>
    </w:p>
    <w:p w14:paraId="4B34C86C" w14:textId="18B993DA" w:rsidR="000B442F" w:rsidRPr="00341699" w:rsidRDefault="002B04B7" w:rsidP="34B0AF21">
      <w:pPr>
        <w:spacing w:line="240" w:lineRule="auto"/>
        <w:rPr>
          <w:rFonts w:eastAsia="Times New Roman" w:cs="Arial"/>
          <w:lang w:eastAsia="cs-CZ"/>
        </w:rPr>
      </w:pPr>
      <w:r>
        <w:rPr>
          <w:rFonts w:eastAsia="Times New Roman" w:cs="Arial"/>
          <w:b/>
          <w:bCs/>
          <w:color w:val="000000" w:themeColor="text1"/>
          <w:lang w:eastAsia="cs-CZ"/>
        </w:rPr>
        <w:t>h</w:t>
      </w:r>
      <w:r w:rsidR="00106C06" w:rsidRPr="34B0AF21">
        <w:rPr>
          <w:rFonts w:eastAsia="Times New Roman" w:cs="Arial"/>
          <w:b/>
          <w:bCs/>
          <w:color w:val="000000" w:themeColor="text1"/>
          <w:lang w:eastAsia="cs-CZ"/>
        </w:rPr>
        <w:t xml:space="preserve">rají studenti </w:t>
      </w:r>
      <w:r>
        <w:rPr>
          <w:rFonts w:eastAsia="Times New Roman" w:cs="Arial"/>
          <w:b/>
          <w:bCs/>
          <w:color w:val="000000" w:themeColor="text1"/>
          <w:lang w:eastAsia="cs-CZ"/>
        </w:rPr>
        <w:t>3.</w:t>
      </w:r>
      <w:r w:rsidR="00106C06" w:rsidRPr="34B0AF21">
        <w:rPr>
          <w:rFonts w:eastAsia="Times New Roman" w:cs="Arial"/>
          <w:b/>
          <w:bCs/>
          <w:color w:val="000000" w:themeColor="text1"/>
          <w:lang w:eastAsia="cs-CZ"/>
        </w:rPr>
        <w:t xml:space="preserve"> ročníku Katedry </w:t>
      </w:r>
      <w:r>
        <w:rPr>
          <w:rFonts w:eastAsia="Times New Roman" w:cs="Arial"/>
          <w:b/>
          <w:bCs/>
          <w:color w:val="000000" w:themeColor="text1"/>
          <w:lang w:eastAsia="cs-CZ"/>
        </w:rPr>
        <w:t>alternativního a loutkového</w:t>
      </w:r>
      <w:r w:rsidR="00106C06" w:rsidRPr="34B0AF21">
        <w:rPr>
          <w:rFonts w:eastAsia="Times New Roman" w:cs="Arial"/>
          <w:b/>
          <w:bCs/>
          <w:color w:val="000000" w:themeColor="text1"/>
          <w:lang w:eastAsia="cs-CZ"/>
        </w:rPr>
        <w:t xml:space="preserve"> divadla</w:t>
      </w:r>
      <w:r w:rsidR="1D35E3FE" w:rsidRPr="34B0AF21">
        <w:rPr>
          <w:rFonts w:eastAsia="Times New Roman" w:cs="Arial"/>
          <w:b/>
          <w:bCs/>
          <w:color w:val="000000" w:themeColor="text1"/>
          <w:lang w:eastAsia="cs-CZ"/>
        </w:rPr>
        <w:t xml:space="preserve">: </w:t>
      </w:r>
      <w:r w:rsidRPr="002B04B7">
        <w:rPr>
          <w:rFonts w:eastAsia="Times New Roman" w:cs="Arial"/>
          <w:color w:val="000000"/>
          <w:szCs w:val="20"/>
          <w:lang w:eastAsia="cs-CZ"/>
        </w:rPr>
        <w:t>Eliška Čadová, Barbora Chrpová, Cyril Janeček, Adéla Kulhavá, Šimon Ludvíček, Alexander Moberg, Adam Trcka, Lucie Trilčová, Běla Vondráčková</w:t>
      </w:r>
    </w:p>
    <w:p w14:paraId="42F9A6BC" w14:textId="77777777" w:rsidR="000B442F" w:rsidRPr="00341699" w:rsidRDefault="000B442F" w:rsidP="000B442F">
      <w:pPr>
        <w:spacing w:line="240" w:lineRule="auto"/>
        <w:rPr>
          <w:rFonts w:eastAsia="Times New Roman" w:cs="Arial"/>
          <w:szCs w:val="20"/>
          <w:lang w:eastAsia="cs-CZ"/>
        </w:rPr>
      </w:pPr>
    </w:p>
    <w:p w14:paraId="4DD386E1" w14:textId="77777777" w:rsidR="000B442F" w:rsidRPr="00341699" w:rsidRDefault="000B442F" w:rsidP="000B442F">
      <w:pPr>
        <w:spacing w:line="240" w:lineRule="auto"/>
        <w:rPr>
          <w:rFonts w:eastAsia="Times New Roman" w:cs="Arial"/>
          <w:szCs w:val="20"/>
          <w:lang w:eastAsia="cs-CZ"/>
        </w:rPr>
      </w:pPr>
    </w:p>
    <w:p w14:paraId="46EA4D10" w14:textId="69CCFD71" w:rsidR="000B442F" w:rsidRPr="00341699" w:rsidRDefault="000B442F" w:rsidP="000B442F">
      <w:pPr>
        <w:spacing w:line="240" w:lineRule="auto"/>
        <w:rPr>
          <w:rFonts w:eastAsia="Times New Roman" w:cs="Arial"/>
          <w:szCs w:val="20"/>
          <w:lang w:eastAsia="cs-CZ"/>
        </w:rPr>
      </w:pPr>
      <w:r w:rsidRPr="00341699">
        <w:rPr>
          <w:rFonts w:eastAsia="Times New Roman" w:cs="Arial"/>
          <w:color w:val="000000"/>
          <w:szCs w:val="20"/>
          <w:lang w:eastAsia="cs-CZ"/>
        </w:rPr>
        <w:t xml:space="preserve">veřejná generální zkouška: </w:t>
      </w:r>
      <w:r w:rsidR="002B04B7">
        <w:rPr>
          <w:rFonts w:eastAsia="Times New Roman" w:cs="Arial"/>
          <w:color w:val="000000"/>
          <w:szCs w:val="20"/>
          <w:lang w:eastAsia="cs-CZ"/>
        </w:rPr>
        <w:t>5. 3.</w:t>
      </w:r>
      <w:r w:rsidRPr="00341699">
        <w:rPr>
          <w:rFonts w:eastAsia="Times New Roman" w:cs="Arial"/>
          <w:color w:val="000000"/>
          <w:szCs w:val="20"/>
          <w:lang w:eastAsia="cs-CZ"/>
        </w:rPr>
        <w:t>  v 11:00</w:t>
      </w:r>
    </w:p>
    <w:p w14:paraId="259B4B29" w14:textId="2C58B577" w:rsidR="000B442F" w:rsidRPr="00341699" w:rsidRDefault="000B442F" w:rsidP="000B442F">
      <w:pPr>
        <w:spacing w:after="120" w:line="240" w:lineRule="auto"/>
        <w:rPr>
          <w:rFonts w:eastAsia="Times New Roman" w:cs="Arial"/>
          <w:szCs w:val="20"/>
          <w:lang w:eastAsia="cs-CZ"/>
        </w:rPr>
      </w:pPr>
      <w:r w:rsidRPr="00341699">
        <w:rPr>
          <w:rFonts w:eastAsia="Times New Roman" w:cs="Arial"/>
          <w:b/>
          <w:bCs/>
          <w:color w:val="000000"/>
          <w:szCs w:val="20"/>
          <w:lang w:eastAsia="cs-CZ"/>
        </w:rPr>
        <w:t xml:space="preserve">premiéra: </w:t>
      </w:r>
      <w:r w:rsidR="002B04B7">
        <w:rPr>
          <w:rFonts w:eastAsia="Times New Roman" w:cs="Arial"/>
          <w:b/>
          <w:bCs/>
          <w:color w:val="000000"/>
          <w:szCs w:val="20"/>
          <w:lang w:eastAsia="cs-CZ"/>
        </w:rPr>
        <w:t>6. 3.</w:t>
      </w:r>
      <w:r w:rsidRPr="00341699">
        <w:rPr>
          <w:rFonts w:eastAsia="Times New Roman" w:cs="Arial"/>
          <w:b/>
          <w:bCs/>
          <w:color w:val="000000"/>
          <w:szCs w:val="20"/>
          <w:lang w:eastAsia="cs-CZ"/>
        </w:rPr>
        <w:t>  v 19:30</w:t>
      </w:r>
      <w:r w:rsidRPr="00341699">
        <w:rPr>
          <w:rFonts w:eastAsia="Times New Roman" w:cs="Arial"/>
          <w:b/>
          <w:bCs/>
          <w:color w:val="000000"/>
          <w:szCs w:val="20"/>
          <w:lang w:eastAsia="cs-CZ"/>
        </w:rPr>
        <w:br/>
      </w:r>
      <w:r w:rsidRPr="00341699">
        <w:rPr>
          <w:rFonts w:eastAsia="Times New Roman" w:cs="Arial"/>
          <w:color w:val="000000"/>
          <w:szCs w:val="20"/>
          <w:lang w:eastAsia="cs-CZ"/>
        </w:rPr>
        <w:t>nejbližší reprízy: </w:t>
      </w:r>
      <w:r w:rsidR="002B04B7">
        <w:rPr>
          <w:rFonts w:eastAsia="Times New Roman" w:cs="Arial"/>
          <w:color w:val="000000"/>
          <w:szCs w:val="20"/>
          <w:lang w:eastAsia="cs-CZ"/>
        </w:rPr>
        <w:t xml:space="preserve">16. 3., 20. 3., </w:t>
      </w:r>
      <w:r w:rsidR="00584F30">
        <w:rPr>
          <w:rFonts w:eastAsia="Times New Roman" w:cs="Arial"/>
          <w:color w:val="000000"/>
          <w:szCs w:val="20"/>
          <w:lang w:eastAsia="cs-CZ"/>
        </w:rPr>
        <w:t>9. 4., 19. 4.</w:t>
      </w:r>
    </w:p>
    <w:p w14:paraId="519F3065" w14:textId="77777777" w:rsidR="000B442F" w:rsidRPr="00341699" w:rsidRDefault="000B442F" w:rsidP="000B442F">
      <w:pPr>
        <w:spacing w:line="240" w:lineRule="auto"/>
        <w:rPr>
          <w:rFonts w:eastAsia="Times New Roman" w:cs="Arial"/>
          <w:szCs w:val="20"/>
          <w:lang w:eastAsia="cs-CZ"/>
        </w:rPr>
      </w:pPr>
    </w:p>
    <w:p w14:paraId="63107DFD" w14:textId="623672B1" w:rsidR="000B442F" w:rsidRPr="00341699" w:rsidRDefault="000B442F" w:rsidP="000B442F">
      <w:pPr>
        <w:spacing w:line="240" w:lineRule="auto"/>
        <w:rPr>
          <w:rFonts w:eastAsia="Times New Roman" w:cs="Arial"/>
          <w:szCs w:val="20"/>
          <w:lang w:eastAsia="cs-CZ"/>
        </w:rPr>
      </w:pPr>
      <w:r w:rsidRPr="00341699">
        <w:rPr>
          <w:rFonts w:eastAsia="Times New Roman" w:cs="Arial"/>
          <w:color w:val="000000"/>
          <w:szCs w:val="20"/>
          <w:lang w:eastAsia="cs-CZ"/>
        </w:rPr>
        <w:t xml:space="preserve">Vstupenky jsou k dostání online na </w:t>
      </w:r>
      <w:hyperlink r:id="rId9" w:history="1">
        <w:r w:rsidRPr="00341699">
          <w:rPr>
            <w:rFonts w:eastAsia="Times New Roman" w:cs="Arial"/>
            <w:color w:val="0000FF"/>
            <w:szCs w:val="20"/>
            <w:u w:val="single"/>
            <w:lang w:eastAsia="cs-CZ"/>
          </w:rPr>
          <w:t>www.divadlodisk.cz</w:t>
        </w:r>
      </w:hyperlink>
      <w:r w:rsidRPr="00341699">
        <w:rPr>
          <w:rFonts w:eastAsia="Times New Roman" w:cs="Arial"/>
          <w:color w:val="000000"/>
          <w:szCs w:val="20"/>
          <w:lang w:eastAsia="cs-CZ"/>
        </w:rPr>
        <w:t xml:space="preserve"> nebo v pokladně divadla (ve všední dny od 17:00 do 19:30 a o víkendu vždy hodinu před představením).</w:t>
      </w:r>
    </w:p>
    <w:p w14:paraId="0ABE30F3" w14:textId="231A2982" w:rsidR="000B442F" w:rsidRPr="00341699" w:rsidRDefault="000B442F" w:rsidP="000B442F">
      <w:pPr>
        <w:spacing w:line="240" w:lineRule="auto"/>
        <w:rPr>
          <w:rFonts w:eastAsia="Times New Roman" w:cs="Arial"/>
          <w:sz w:val="24"/>
          <w:szCs w:val="24"/>
          <w:lang w:eastAsia="cs-CZ"/>
        </w:rPr>
      </w:pPr>
      <w:r w:rsidRPr="00341699">
        <w:rPr>
          <w:rFonts w:eastAsia="Times New Roman" w:cs="Arial"/>
          <w:color w:val="000000"/>
          <w:szCs w:val="20"/>
          <w:lang w:eastAsia="cs-CZ"/>
        </w:rPr>
        <w:t>Základní vstupné stojí 200 Kč, zvýhodněné vstupné 100</w:t>
      </w:r>
      <w:r w:rsidR="00331929" w:rsidRPr="00341699">
        <w:rPr>
          <w:rFonts w:eastAsia="Times New Roman" w:cs="Arial"/>
          <w:color w:val="000000"/>
          <w:szCs w:val="20"/>
          <w:lang w:eastAsia="cs-CZ"/>
        </w:rPr>
        <w:t xml:space="preserve"> </w:t>
      </w:r>
      <w:r w:rsidRPr="00341699">
        <w:rPr>
          <w:rFonts w:eastAsia="Times New Roman" w:cs="Arial"/>
          <w:color w:val="000000"/>
          <w:szCs w:val="20"/>
          <w:lang w:eastAsia="cs-CZ"/>
        </w:rPr>
        <w:t>Kč (pro studenty, seniory a ZTP).</w:t>
      </w:r>
      <w:r w:rsidRPr="00341699">
        <w:rPr>
          <w:rFonts w:eastAsia="Times New Roman" w:cs="Arial"/>
          <w:color w:val="000000"/>
          <w:szCs w:val="20"/>
          <w:lang w:eastAsia="cs-CZ"/>
        </w:rPr>
        <w:tab/>
      </w:r>
    </w:p>
    <w:p w14:paraId="558D5E73" w14:textId="35502A32" w:rsidR="0058507E" w:rsidRPr="00341699" w:rsidRDefault="0058507E" w:rsidP="000B442F">
      <w:pPr>
        <w:rPr>
          <w:rFonts w:cs="Arial"/>
        </w:rPr>
      </w:pPr>
    </w:p>
    <w:sectPr w:rsidR="0058507E" w:rsidRPr="00341699" w:rsidSect="00A83151">
      <w:footerReference w:type="default" r:id="rId10"/>
      <w:headerReference w:type="first" r:id="rId11"/>
      <w:footerReference w:type="first" r:id="rId12"/>
      <w:pgSz w:w="11906" w:h="16838" w:code="9"/>
      <w:pgMar w:top="1021" w:right="680" w:bottom="1985" w:left="1474" w:header="284"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F14CA" w14:textId="77777777" w:rsidR="00285844" w:rsidRDefault="00285844" w:rsidP="002910E7">
      <w:pPr>
        <w:spacing w:line="240" w:lineRule="auto"/>
      </w:pPr>
      <w:r>
        <w:separator/>
      </w:r>
    </w:p>
  </w:endnote>
  <w:endnote w:type="continuationSeparator" w:id="0">
    <w:p w14:paraId="71A9D2CD" w14:textId="77777777" w:rsidR="00285844" w:rsidRDefault="00285844" w:rsidP="002910E7">
      <w:pPr>
        <w:spacing w:line="240" w:lineRule="auto"/>
      </w:pPr>
      <w:r>
        <w:continuationSeparator/>
      </w:r>
    </w:p>
  </w:endnote>
  <w:endnote w:type="continuationNotice" w:id="1">
    <w:p w14:paraId="443F9297" w14:textId="77777777" w:rsidR="00285844" w:rsidRDefault="002858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Roboto">
    <w:panose1 w:val="02000000000000000000"/>
    <w:charset w:val="EE"/>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44305" w14:textId="77777777" w:rsidR="002910E7" w:rsidRDefault="00991425">
    <w:pPr>
      <w:pStyle w:val="Zpat"/>
    </w:pPr>
    <w:r>
      <w:fldChar w:fldCharType="begin"/>
    </w:r>
    <w:r>
      <w:instrText xml:space="preserve"> PAGE   \* MERGEFORMAT </w:instrText>
    </w:r>
    <w:r>
      <w:fldChar w:fldCharType="separate"/>
    </w:r>
    <w:r w:rsidR="00F45E26">
      <w:rPr>
        <w:noProof/>
      </w:rPr>
      <w:t>2</w:t>
    </w:r>
    <w:r>
      <w:fldChar w:fldCharType="end"/>
    </w:r>
    <w:r w:rsidR="00F45E26">
      <w:rPr>
        <w:noProof/>
        <w:lang w:eastAsia="cs-CZ"/>
      </w:rPr>
      <w:drawing>
        <wp:anchor distT="0" distB="0" distL="114300" distR="114300" simplePos="0" relativeHeight="251658241" behindDoc="1" locked="1" layoutInCell="1" allowOverlap="1" wp14:anchorId="38CFED5A" wp14:editId="1BD17814">
          <wp:simplePos x="0" y="0"/>
          <wp:positionH relativeFrom="page">
            <wp:posOffset>431800</wp:posOffset>
          </wp:positionH>
          <wp:positionV relativeFrom="page">
            <wp:posOffset>9775190</wp:posOffset>
          </wp:positionV>
          <wp:extent cx="2354400" cy="504000"/>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pati.png"/>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2354400" cy="50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A21D5" w14:textId="77777777" w:rsidR="002910E7" w:rsidRDefault="00F45E26">
    <w:pPr>
      <w:pStyle w:val="Zpat"/>
    </w:pPr>
    <w:r>
      <w:rPr>
        <w:noProof/>
        <w:lang w:eastAsia="cs-CZ"/>
      </w:rPr>
      <w:drawing>
        <wp:anchor distT="0" distB="0" distL="114300" distR="114300" simplePos="0" relativeHeight="251658240" behindDoc="1" locked="1" layoutInCell="1" allowOverlap="1" wp14:anchorId="524E2864" wp14:editId="1B70649D">
          <wp:simplePos x="0" y="0"/>
          <wp:positionH relativeFrom="page">
            <wp:posOffset>68580</wp:posOffset>
          </wp:positionH>
          <wp:positionV relativeFrom="page">
            <wp:posOffset>9572625</wp:posOffset>
          </wp:positionV>
          <wp:extent cx="7426960" cy="1007110"/>
          <wp:effectExtent l="0" t="0" r="2540" b="254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pati.png"/>
                  <pic:cNvPicPr/>
                </pic:nvPicPr>
                <pic:blipFill>
                  <a:blip r:embed="rId1">
                    <a:extLst>
                      <a:ext uri="{28A0092B-C50C-407E-A947-70E740481C1C}">
                        <a14:useLocalDpi xmlns:a14="http://schemas.microsoft.com/office/drawing/2010/main" val="0"/>
                      </a:ext>
                    </a:extLst>
                  </a:blip>
                  <a:stretch>
                    <a:fillRect/>
                  </a:stretch>
                </pic:blipFill>
                <pic:spPr>
                  <a:xfrm>
                    <a:off x="0" y="0"/>
                    <a:ext cx="7426960" cy="10071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014AC" w14:textId="77777777" w:rsidR="00285844" w:rsidRDefault="00285844" w:rsidP="002910E7">
      <w:pPr>
        <w:spacing w:line="240" w:lineRule="auto"/>
      </w:pPr>
      <w:bookmarkStart w:id="0" w:name="_Hlk481390048"/>
      <w:bookmarkEnd w:id="0"/>
      <w:r>
        <w:separator/>
      </w:r>
    </w:p>
  </w:footnote>
  <w:footnote w:type="continuationSeparator" w:id="0">
    <w:p w14:paraId="1D96B052" w14:textId="77777777" w:rsidR="00285844" w:rsidRDefault="00285844" w:rsidP="002910E7">
      <w:pPr>
        <w:spacing w:line="240" w:lineRule="auto"/>
      </w:pPr>
      <w:r>
        <w:continuationSeparator/>
      </w:r>
    </w:p>
  </w:footnote>
  <w:footnote w:type="continuationNotice" w:id="1">
    <w:p w14:paraId="78C76405" w14:textId="77777777" w:rsidR="00285844" w:rsidRDefault="0028584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B88B6" w14:textId="77777777" w:rsidR="002910E7" w:rsidRDefault="008824B1">
    <w:pPr>
      <w:pStyle w:val="Zhlav"/>
    </w:pPr>
    <w:r>
      <w:rPr>
        <w:noProof/>
      </w:rPr>
      <w:drawing>
        <wp:anchor distT="0" distB="0" distL="114300" distR="114300" simplePos="0" relativeHeight="251658242" behindDoc="0" locked="0" layoutInCell="1" allowOverlap="1" wp14:anchorId="4DF85DB3" wp14:editId="4C2F6BFA">
          <wp:simplePos x="0" y="0"/>
          <wp:positionH relativeFrom="column">
            <wp:posOffset>-542925</wp:posOffset>
          </wp:positionH>
          <wp:positionV relativeFrom="paragraph">
            <wp:posOffset>105410</wp:posOffset>
          </wp:positionV>
          <wp:extent cx="6796247" cy="1754505"/>
          <wp:effectExtent l="0" t="0" r="508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HP_dopisni_papir_hl.jpg"/>
                  <pic:cNvPicPr/>
                </pic:nvPicPr>
                <pic:blipFill>
                  <a:blip r:embed="rId1">
                    <a:extLst>
                      <a:ext uri="{28A0092B-C50C-407E-A947-70E740481C1C}">
                        <a14:useLocalDpi xmlns:a14="http://schemas.microsoft.com/office/drawing/2010/main" val="0"/>
                      </a:ext>
                    </a:extLst>
                  </a:blip>
                  <a:stretch>
                    <a:fillRect/>
                  </a:stretch>
                </pic:blipFill>
                <pic:spPr>
                  <a:xfrm>
                    <a:off x="0" y="0"/>
                    <a:ext cx="6796247" cy="175450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CAD"/>
    <w:rsid w:val="00001E77"/>
    <w:rsid w:val="00007B2F"/>
    <w:rsid w:val="000105FA"/>
    <w:rsid w:val="00012856"/>
    <w:rsid w:val="00025971"/>
    <w:rsid w:val="00026B6D"/>
    <w:rsid w:val="00032DF3"/>
    <w:rsid w:val="00041778"/>
    <w:rsid w:val="0004367B"/>
    <w:rsid w:val="00045B9F"/>
    <w:rsid w:val="00052579"/>
    <w:rsid w:val="00052949"/>
    <w:rsid w:val="000561E9"/>
    <w:rsid w:val="0006109A"/>
    <w:rsid w:val="00073D76"/>
    <w:rsid w:val="0008131D"/>
    <w:rsid w:val="000912EC"/>
    <w:rsid w:val="000A6A5E"/>
    <w:rsid w:val="000A6BB7"/>
    <w:rsid w:val="000B12C0"/>
    <w:rsid w:val="000B2DD7"/>
    <w:rsid w:val="000B442F"/>
    <w:rsid w:val="000C0415"/>
    <w:rsid w:val="000C17EC"/>
    <w:rsid w:val="000C484A"/>
    <w:rsid w:val="000E33B8"/>
    <w:rsid w:val="000E67AA"/>
    <w:rsid w:val="0010172D"/>
    <w:rsid w:val="001017B7"/>
    <w:rsid w:val="00104203"/>
    <w:rsid w:val="00106C06"/>
    <w:rsid w:val="00117145"/>
    <w:rsid w:val="00120EF8"/>
    <w:rsid w:val="00124293"/>
    <w:rsid w:val="0013567E"/>
    <w:rsid w:val="001415B1"/>
    <w:rsid w:val="00153AC7"/>
    <w:rsid w:val="00165236"/>
    <w:rsid w:val="0016570D"/>
    <w:rsid w:val="00170727"/>
    <w:rsid w:val="00171041"/>
    <w:rsid w:val="001759E7"/>
    <w:rsid w:val="00180422"/>
    <w:rsid w:val="0018390A"/>
    <w:rsid w:val="00184D0C"/>
    <w:rsid w:val="00184EB2"/>
    <w:rsid w:val="00194452"/>
    <w:rsid w:val="001A0220"/>
    <w:rsid w:val="001B0138"/>
    <w:rsid w:val="001B64A4"/>
    <w:rsid w:val="001B73DC"/>
    <w:rsid w:val="001B7807"/>
    <w:rsid w:val="001B7C54"/>
    <w:rsid w:val="001C5C52"/>
    <w:rsid w:val="001D3CF1"/>
    <w:rsid w:val="001D5DB8"/>
    <w:rsid w:val="001E3CDE"/>
    <w:rsid w:val="001F0040"/>
    <w:rsid w:val="001F0D42"/>
    <w:rsid w:val="001F1EF8"/>
    <w:rsid w:val="001F5B63"/>
    <w:rsid w:val="001F747F"/>
    <w:rsid w:val="002132C5"/>
    <w:rsid w:val="00213C13"/>
    <w:rsid w:val="00215A52"/>
    <w:rsid w:val="00220CFF"/>
    <w:rsid w:val="002272C7"/>
    <w:rsid w:val="002347C3"/>
    <w:rsid w:val="00242106"/>
    <w:rsid w:val="0024279A"/>
    <w:rsid w:val="002461AC"/>
    <w:rsid w:val="0025742A"/>
    <w:rsid w:val="00263CD8"/>
    <w:rsid w:val="002671B6"/>
    <w:rsid w:val="00271611"/>
    <w:rsid w:val="0027410D"/>
    <w:rsid w:val="00285844"/>
    <w:rsid w:val="002910E7"/>
    <w:rsid w:val="00297005"/>
    <w:rsid w:val="002B04B7"/>
    <w:rsid w:val="002B4197"/>
    <w:rsid w:val="002B58CC"/>
    <w:rsid w:val="002B7C23"/>
    <w:rsid w:val="002C754A"/>
    <w:rsid w:val="002E5E52"/>
    <w:rsid w:val="002F65AA"/>
    <w:rsid w:val="00306E1E"/>
    <w:rsid w:val="00307A18"/>
    <w:rsid w:val="00310722"/>
    <w:rsid w:val="0031407B"/>
    <w:rsid w:val="00314A7F"/>
    <w:rsid w:val="00316832"/>
    <w:rsid w:val="003210B9"/>
    <w:rsid w:val="00321BEB"/>
    <w:rsid w:val="00326F8D"/>
    <w:rsid w:val="00331929"/>
    <w:rsid w:val="00331DBA"/>
    <w:rsid w:val="00332582"/>
    <w:rsid w:val="00332991"/>
    <w:rsid w:val="00341699"/>
    <w:rsid w:val="00343A44"/>
    <w:rsid w:val="00344FF6"/>
    <w:rsid w:val="00346EBC"/>
    <w:rsid w:val="003470F7"/>
    <w:rsid w:val="00362F95"/>
    <w:rsid w:val="00376C37"/>
    <w:rsid w:val="00380BE0"/>
    <w:rsid w:val="00390126"/>
    <w:rsid w:val="00390C36"/>
    <w:rsid w:val="00391C13"/>
    <w:rsid w:val="00392ED9"/>
    <w:rsid w:val="003A1C10"/>
    <w:rsid w:val="003A668C"/>
    <w:rsid w:val="003B11A7"/>
    <w:rsid w:val="003B2178"/>
    <w:rsid w:val="003B26F5"/>
    <w:rsid w:val="003B6596"/>
    <w:rsid w:val="003B72B9"/>
    <w:rsid w:val="003C6F2C"/>
    <w:rsid w:val="003D39D5"/>
    <w:rsid w:val="003D565A"/>
    <w:rsid w:val="003D7D8E"/>
    <w:rsid w:val="003E1967"/>
    <w:rsid w:val="003E4F9C"/>
    <w:rsid w:val="003E661D"/>
    <w:rsid w:val="003F3B1E"/>
    <w:rsid w:val="0040108E"/>
    <w:rsid w:val="00403909"/>
    <w:rsid w:val="00404EC7"/>
    <w:rsid w:val="004217AF"/>
    <w:rsid w:val="00441C5C"/>
    <w:rsid w:val="0044432B"/>
    <w:rsid w:val="00445C28"/>
    <w:rsid w:val="0045358A"/>
    <w:rsid w:val="004544CA"/>
    <w:rsid w:val="004558C9"/>
    <w:rsid w:val="00463C46"/>
    <w:rsid w:val="00466791"/>
    <w:rsid w:val="0046717A"/>
    <w:rsid w:val="00475964"/>
    <w:rsid w:val="0048139F"/>
    <w:rsid w:val="0048208E"/>
    <w:rsid w:val="0048364F"/>
    <w:rsid w:val="00483745"/>
    <w:rsid w:val="00484515"/>
    <w:rsid w:val="00485EC2"/>
    <w:rsid w:val="00491F84"/>
    <w:rsid w:val="004932A1"/>
    <w:rsid w:val="004968EA"/>
    <w:rsid w:val="004A3D72"/>
    <w:rsid w:val="004B2987"/>
    <w:rsid w:val="004C658E"/>
    <w:rsid w:val="004D321B"/>
    <w:rsid w:val="004E0DAD"/>
    <w:rsid w:val="004F0B03"/>
    <w:rsid w:val="004F17EE"/>
    <w:rsid w:val="00505E42"/>
    <w:rsid w:val="00515723"/>
    <w:rsid w:val="0053169F"/>
    <w:rsid w:val="00535738"/>
    <w:rsid w:val="00544C3F"/>
    <w:rsid w:val="00544F18"/>
    <w:rsid w:val="005539F2"/>
    <w:rsid w:val="0056568E"/>
    <w:rsid w:val="00580457"/>
    <w:rsid w:val="00581E6A"/>
    <w:rsid w:val="00583CF1"/>
    <w:rsid w:val="00584F30"/>
    <w:rsid w:val="0058507E"/>
    <w:rsid w:val="00587028"/>
    <w:rsid w:val="00590644"/>
    <w:rsid w:val="00596612"/>
    <w:rsid w:val="00597F97"/>
    <w:rsid w:val="005B08ED"/>
    <w:rsid w:val="005B1BA0"/>
    <w:rsid w:val="005C6E0F"/>
    <w:rsid w:val="005D12A2"/>
    <w:rsid w:val="005D3332"/>
    <w:rsid w:val="005D3B8F"/>
    <w:rsid w:val="005D3FA3"/>
    <w:rsid w:val="005E0291"/>
    <w:rsid w:val="005E344F"/>
    <w:rsid w:val="005F1143"/>
    <w:rsid w:val="005F3D24"/>
    <w:rsid w:val="00603FDB"/>
    <w:rsid w:val="0060401F"/>
    <w:rsid w:val="00606483"/>
    <w:rsid w:val="00612FCF"/>
    <w:rsid w:val="00613834"/>
    <w:rsid w:val="00614811"/>
    <w:rsid w:val="00620849"/>
    <w:rsid w:val="00625D15"/>
    <w:rsid w:val="00631E54"/>
    <w:rsid w:val="0063420F"/>
    <w:rsid w:val="006368FC"/>
    <w:rsid w:val="00636DAD"/>
    <w:rsid w:val="00645192"/>
    <w:rsid w:val="0067112E"/>
    <w:rsid w:val="0067261C"/>
    <w:rsid w:val="006752AF"/>
    <w:rsid w:val="00682FBE"/>
    <w:rsid w:val="00693BCF"/>
    <w:rsid w:val="006949EE"/>
    <w:rsid w:val="00694DEB"/>
    <w:rsid w:val="006967B8"/>
    <w:rsid w:val="006A4CBC"/>
    <w:rsid w:val="006A6F2A"/>
    <w:rsid w:val="006B1B8C"/>
    <w:rsid w:val="006B347E"/>
    <w:rsid w:val="006B3C33"/>
    <w:rsid w:val="006B54F1"/>
    <w:rsid w:val="006C0155"/>
    <w:rsid w:val="006C29A4"/>
    <w:rsid w:val="006C5801"/>
    <w:rsid w:val="006D6838"/>
    <w:rsid w:val="006E0886"/>
    <w:rsid w:val="006E1445"/>
    <w:rsid w:val="007067E4"/>
    <w:rsid w:val="007208FD"/>
    <w:rsid w:val="007245DF"/>
    <w:rsid w:val="00727862"/>
    <w:rsid w:val="00734403"/>
    <w:rsid w:val="00734E98"/>
    <w:rsid w:val="00735E40"/>
    <w:rsid w:val="00737FB0"/>
    <w:rsid w:val="00740B1D"/>
    <w:rsid w:val="007412C4"/>
    <w:rsid w:val="00746CAB"/>
    <w:rsid w:val="0076208B"/>
    <w:rsid w:val="00774D54"/>
    <w:rsid w:val="00775A66"/>
    <w:rsid w:val="00777D31"/>
    <w:rsid w:val="007A0686"/>
    <w:rsid w:val="007A4B74"/>
    <w:rsid w:val="007B699D"/>
    <w:rsid w:val="007D29F6"/>
    <w:rsid w:val="007D473F"/>
    <w:rsid w:val="007E12B1"/>
    <w:rsid w:val="007F05A4"/>
    <w:rsid w:val="007F1638"/>
    <w:rsid w:val="007F1DEC"/>
    <w:rsid w:val="007F3147"/>
    <w:rsid w:val="007F31D0"/>
    <w:rsid w:val="007F4A7C"/>
    <w:rsid w:val="007F4C63"/>
    <w:rsid w:val="007F5659"/>
    <w:rsid w:val="008007D7"/>
    <w:rsid w:val="00801B4E"/>
    <w:rsid w:val="008065EA"/>
    <w:rsid w:val="00815E34"/>
    <w:rsid w:val="00821817"/>
    <w:rsid w:val="00821820"/>
    <w:rsid w:val="00825D30"/>
    <w:rsid w:val="00826E59"/>
    <w:rsid w:val="0083056F"/>
    <w:rsid w:val="0083072A"/>
    <w:rsid w:val="00830F11"/>
    <w:rsid w:val="00831141"/>
    <w:rsid w:val="008441F3"/>
    <w:rsid w:val="008531B6"/>
    <w:rsid w:val="0085517E"/>
    <w:rsid w:val="0086028C"/>
    <w:rsid w:val="00860D67"/>
    <w:rsid w:val="00861C57"/>
    <w:rsid w:val="008626D3"/>
    <w:rsid w:val="00870FC5"/>
    <w:rsid w:val="00871390"/>
    <w:rsid w:val="00873CBF"/>
    <w:rsid w:val="008824B1"/>
    <w:rsid w:val="00884C61"/>
    <w:rsid w:val="008900EF"/>
    <w:rsid w:val="008917C2"/>
    <w:rsid w:val="00891E67"/>
    <w:rsid w:val="008923FD"/>
    <w:rsid w:val="00896A72"/>
    <w:rsid w:val="008A66D5"/>
    <w:rsid w:val="008B4340"/>
    <w:rsid w:val="008C7EAA"/>
    <w:rsid w:val="008D0559"/>
    <w:rsid w:val="008D2DD1"/>
    <w:rsid w:val="008D42FB"/>
    <w:rsid w:val="008D4D65"/>
    <w:rsid w:val="008E0F5B"/>
    <w:rsid w:val="008E3285"/>
    <w:rsid w:val="008F2E90"/>
    <w:rsid w:val="008F3FCE"/>
    <w:rsid w:val="008F44DD"/>
    <w:rsid w:val="00902B2A"/>
    <w:rsid w:val="00910845"/>
    <w:rsid w:val="00917CF9"/>
    <w:rsid w:val="00920179"/>
    <w:rsid w:val="00925101"/>
    <w:rsid w:val="00930E8B"/>
    <w:rsid w:val="009417BB"/>
    <w:rsid w:val="00943992"/>
    <w:rsid w:val="00951640"/>
    <w:rsid w:val="00951A9B"/>
    <w:rsid w:val="009522FE"/>
    <w:rsid w:val="0095361B"/>
    <w:rsid w:val="0096501D"/>
    <w:rsid w:val="0096618B"/>
    <w:rsid w:val="00971C62"/>
    <w:rsid w:val="00971F7C"/>
    <w:rsid w:val="00976874"/>
    <w:rsid w:val="009769ED"/>
    <w:rsid w:val="00981F0B"/>
    <w:rsid w:val="00985B0C"/>
    <w:rsid w:val="00986E50"/>
    <w:rsid w:val="00991425"/>
    <w:rsid w:val="00991E7C"/>
    <w:rsid w:val="009962BE"/>
    <w:rsid w:val="009A5D76"/>
    <w:rsid w:val="009C5925"/>
    <w:rsid w:val="009C70EB"/>
    <w:rsid w:val="009D3C31"/>
    <w:rsid w:val="009D4E15"/>
    <w:rsid w:val="00A01690"/>
    <w:rsid w:val="00A0610B"/>
    <w:rsid w:val="00A07782"/>
    <w:rsid w:val="00A12BBF"/>
    <w:rsid w:val="00A2132F"/>
    <w:rsid w:val="00A21F9E"/>
    <w:rsid w:val="00A242FC"/>
    <w:rsid w:val="00A32CAD"/>
    <w:rsid w:val="00A35629"/>
    <w:rsid w:val="00A36C9A"/>
    <w:rsid w:val="00A3784C"/>
    <w:rsid w:val="00A4179C"/>
    <w:rsid w:val="00A42E80"/>
    <w:rsid w:val="00A44A69"/>
    <w:rsid w:val="00A45509"/>
    <w:rsid w:val="00A46AF8"/>
    <w:rsid w:val="00A531C3"/>
    <w:rsid w:val="00A532D8"/>
    <w:rsid w:val="00A61F8E"/>
    <w:rsid w:val="00A653F4"/>
    <w:rsid w:val="00A73CDF"/>
    <w:rsid w:val="00A8094C"/>
    <w:rsid w:val="00A83151"/>
    <w:rsid w:val="00A8356D"/>
    <w:rsid w:val="00A913CF"/>
    <w:rsid w:val="00A92482"/>
    <w:rsid w:val="00AA4639"/>
    <w:rsid w:val="00AA4B81"/>
    <w:rsid w:val="00AA7EB8"/>
    <w:rsid w:val="00AB6287"/>
    <w:rsid w:val="00AC747E"/>
    <w:rsid w:val="00AC75F0"/>
    <w:rsid w:val="00AD743A"/>
    <w:rsid w:val="00AD7E6C"/>
    <w:rsid w:val="00AE7D6D"/>
    <w:rsid w:val="00AF34EB"/>
    <w:rsid w:val="00AF4DEE"/>
    <w:rsid w:val="00B032F6"/>
    <w:rsid w:val="00B04AC9"/>
    <w:rsid w:val="00B04E1A"/>
    <w:rsid w:val="00B051C5"/>
    <w:rsid w:val="00B05B38"/>
    <w:rsid w:val="00B101AE"/>
    <w:rsid w:val="00B11824"/>
    <w:rsid w:val="00B2146D"/>
    <w:rsid w:val="00B259A8"/>
    <w:rsid w:val="00B3110C"/>
    <w:rsid w:val="00B311FA"/>
    <w:rsid w:val="00B508E3"/>
    <w:rsid w:val="00B50A67"/>
    <w:rsid w:val="00B52184"/>
    <w:rsid w:val="00B562CB"/>
    <w:rsid w:val="00B705AB"/>
    <w:rsid w:val="00B707B7"/>
    <w:rsid w:val="00B716A4"/>
    <w:rsid w:val="00B7450C"/>
    <w:rsid w:val="00B77B97"/>
    <w:rsid w:val="00BA010C"/>
    <w:rsid w:val="00BA500C"/>
    <w:rsid w:val="00BA7149"/>
    <w:rsid w:val="00BB5CA2"/>
    <w:rsid w:val="00BC0897"/>
    <w:rsid w:val="00BC28DB"/>
    <w:rsid w:val="00BC3018"/>
    <w:rsid w:val="00BC70F0"/>
    <w:rsid w:val="00BD0204"/>
    <w:rsid w:val="00BD0F92"/>
    <w:rsid w:val="00BD1FF3"/>
    <w:rsid w:val="00BE2D1E"/>
    <w:rsid w:val="00BE51C8"/>
    <w:rsid w:val="00BE53E1"/>
    <w:rsid w:val="00BF303D"/>
    <w:rsid w:val="00BF715E"/>
    <w:rsid w:val="00C01DC4"/>
    <w:rsid w:val="00C10ECD"/>
    <w:rsid w:val="00C118DD"/>
    <w:rsid w:val="00C1230A"/>
    <w:rsid w:val="00C13723"/>
    <w:rsid w:val="00C20868"/>
    <w:rsid w:val="00C20870"/>
    <w:rsid w:val="00C41FF1"/>
    <w:rsid w:val="00C47009"/>
    <w:rsid w:val="00C64CEF"/>
    <w:rsid w:val="00C71C85"/>
    <w:rsid w:val="00C75B83"/>
    <w:rsid w:val="00C76A06"/>
    <w:rsid w:val="00C809E6"/>
    <w:rsid w:val="00C8181E"/>
    <w:rsid w:val="00C83240"/>
    <w:rsid w:val="00C8514E"/>
    <w:rsid w:val="00C86C24"/>
    <w:rsid w:val="00C87BE2"/>
    <w:rsid w:val="00C961E3"/>
    <w:rsid w:val="00C9704F"/>
    <w:rsid w:val="00CC46DE"/>
    <w:rsid w:val="00CC6672"/>
    <w:rsid w:val="00CC692D"/>
    <w:rsid w:val="00CC754A"/>
    <w:rsid w:val="00CD0474"/>
    <w:rsid w:val="00CD2791"/>
    <w:rsid w:val="00CD4889"/>
    <w:rsid w:val="00CE3253"/>
    <w:rsid w:val="00CE32F2"/>
    <w:rsid w:val="00CF7BBD"/>
    <w:rsid w:val="00D01F2C"/>
    <w:rsid w:val="00D04EB0"/>
    <w:rsid w:val="00D16B1D"/>
    <w:rsid w:val="00D17503"/>
    <w:rsid w:val="00D208E0"/>
    <w:rsid w:val="00D209C2"/>
    <w:rsid w:val="00D21D09"/>
    <w:rsid w:val="00D223BB"/>
    <w:rsid w:val="00D301BF"/>
    <w:rsid w:val="00D33620"/>
    <w:rsid w:val="00D41D38"/>
    <w:rsid w:val="00D50D42"/>
    <w:rsid w:val="00D61018"/>
    <w:rsid w:val="00D70BA6"/>
    <w:rsid w:val="00D72AB2"/>
    <w:rsid w:val="00D77A19"/>
    <w:rsid w:val="00D91F45"/>
    <w:rsid w:val="00D968E8"/>
    <w:rsid w:val="00DA6FAE"/>
    <w:rsid w:val="00DB069F"/>
    <w:rsid w:val="00DB4668"/>
    <w:rsid w:val="00DB6714"/>
    <w:rsid w:val="00DC17FE"/>
    <w:rsid w:val="00DC2AC3"/>
    <w:rsid w:val="00DC346F"/>
    <w:rsid w:val="00DD02FD"/>
    <w:rsid w:val="00DD1970"/>
    <w:rsid w:val="00DD3028"/>
    <w:rsid w:val="00DD7F0D"/>
    <w:rsid w:val="00DE41AD"/>
    <w:rsid w:val="00DE7876"/>
    <w:rsid w:val="00DF0775"/>
    <w:rsid w:val="00DF1714"/>
    <w:rsid w:val="00DF1942"/>
    <w:rsid w:val="00DF748C"/>
    <w:rsid w:val="00E209F1"/>
    <w:rsid w:val="00E265B5"/>
    <w:rsid w:val="00E265ED"/>
    <w:rsid w:val="00E26F4B"/>
    <w:rsid w:val="00E327D7"/>
    <w:rsid w:val="00E413AE"/>
    <w:rsid w:val="00E54AF8"/>
    <w:rsid w:val="00E76FFB"/>
    <w:rsid w:val="00E81158"/>
    <w:rsid w:val="00E84808"/>
    <w:rsid w:val="00E952D9"/>
    <w:rsid w:val="00EA20DC"/>
    <w:rsid w:val="00EA67C6"/>
    <w:rsid w:val="00EA7DEB"/>
    <w:rsid w:val="00EB1CC1"/>
    <w:rsid w:val="00EC2D4C"/>
    <w:rsid w:val="00EC3BE4"/>
    <w:rsid w:val="00EC54AD"/>
    <w:rsid w:val="00ED4481"/>
    <w:rsid w:val="00ED51E7"/>
    <w:rsid w:val="00EE1883"/>
    <w:rsid w:val="00EE42D1"/>
    <w:rsid w:val="00EE4507"/>
    <w:rsid w:val="00EE67C1"/>
    <w:rsid w:val="00EF006E"/>
    <w:rsid w:val="00EF3EA8"/>
    <w:rsid w:val="00EF4DA3"/>
    <w:rsid w:val="00F122B9"/>
    <w:rsid w:val="00F127F1"/>
    <w:rsid w:val="00F15772"/>
    <w:rsid w:val="00F24074"/>
    <w:rsid w:val="00F264B3"/>
    <w:rsid w:val="00F26CDC"/>
    <w:rsid w:val="00F324AB"/>
    <w:rsid w:val="00F40162"/>
    <w:rsid w:val="00F40414"/>
    <w:rsid w:val="00F41FCC"/>
    <w:rsid w:val="00F44EB7"/>
    <w:rsid w:val="00F45E26"/>
    <w:rsid w:val="00F50A4E"/>
    <w:rsid w:val="00F65ADE"/>
    <w:rsid w:val="00F6783F"/>
    <w:rsid w:val="00F67FF9"/>
    <w:rsid w:val="00F90777"/>
    <w:rsid w:val="00F94025"/>
    <w:rsid w:val="00F95AE6"/>
    <w:rsid w:val="00FC1E80"/>
    <w:rsid w:val="00FC5FA6"/>
    <w:rsid w:val="00FF780B"/>
    <w:rsid w:val="01D5816C"/>
    <w:rsid w:val="082C73FB"/>
    <w:rsid w:val="09AD1689"/>
    <w:rsid w:val="0D0B7C81"/>
    <w:rsid w:val="0FBA7453"/>
    <w:rsid w:val="12904290"/>
    <w:rsid w:val="13980A56"/>
    <w:rsid w:val="1B56C240"/>
    <w:rsid w:val="1BFA6C1D"/>
    <w:rsid w:val="1C02DB60"/>
    <w:rsid w:val="1D35E3FE"/>
    <w:rsid w:val="23E2C279"/>
    <w:rsid w:val="27294FA7"/>
    <w:rsid w:val="288836BF"/>
    <w:rsid w:val="30E70DCD"/>
    <w:rsid w:val="34B0AF21"/>
    <w:rsid w:val="3FD5BD91"/>
    <w:rsid w:val="41CFEC0F"/>
    <w:rsid w:val="47BCE129"/>
    <w:rsid w:val="499F4A8D"/>
    <w:rsid w:val="4ABB1DD5"/>
    <w:rsid w:val="4ACDABB9"/>
    <w:rsid w:val="5CA04B0C"/>
    <w:rsid w:val="5F6F3195"/>
    <w:rsid w:val="629339C1"/>
    <w:rsid w:val="6722A556"/>
    <w:rsid w:val="7061FDA7"/>
    <w:rsid w:val="7C73CBF7"/>
    <w:rsid w:val="7CC26B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0CE3B"/>
  <w15:docId w15:val="{233E2849-09C9-411B-967B-7277FB658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01B4E"/>
    <w:pPr>
      <w:spacing w:after="0" w:line="276" w:lineRule="auto"/>
    </w:pPr>
    <w:rPr>
      <w:rFonts w:ascii="Arial" w:eastAsiaTheme="minorEastAsia" w:hAnsi="Arial"/>
      <w:sz w:val="20"/>
    </w:rPr>
  </w:style>
  <w:style w:type="paragraph" w:styleId="Nadpis1">
    <w:name w:val="heading 1"/>
    <w:basedOn w:val="Normln"/>
    <w:next w:val="Normln"/>
    <w:link w:val="Nadpis1Char"/>
    <w:uiPriority w:val="9"/>
    <w:qFormat/>
    <w:rsid w:val="007F31D0"/>
    <w:pPr>
      <w:keepNext/>
      <w:keepLines/>
      <w:spacing w:before="400" w:after="40" w:line="240" w:lineRule="auto"/>
      <w:outlineLvl w:val="0"/>
    </w:pPr>
    <w:rPr>
      <w:rFonts w:eastAsiaTheme="majorEastAsia" w:cstheme="majorBidi"/>
      <w:caps/>
      <w:color w:val="00ADEF" w:themeColor="accent1"/>
      <w:sz w:val="36"/>
      <w:szCs w:val="36"/>
    </w:rPr>
  </w:style>
  <w:style w:type="paragraph" w:styleId="Nadpis2">
    <w:name w:val="heading 2"/>
    <w:basedOn w:val="Normln"/>
    <w:next w:val="Normln"/>
    <w:link w:val="Nadpis2Char"/>
    <w:uiPriority w:val="9"/>
    <w:unhideWhenUsed/>
    <w:qFormat/>
    <w:rsid w:val="007F31D0"/>
    <w:pPr>
      <w:keepNext/>
      <w:keepLines/>
      <w:spacing w:before="120" w:line="240" w:lineRule="auto"/>
      <w:outlineLvl w:val="1"/>
    </w:pPr>
    <w:rPr>
      <w:rFonts w:eastAsiaTheme="majorEastAsia" w:cstheme="majorBidi"/>
      <w:caps/>
      <w:color w:val="E60A61" w:themeColor="accent2"/>
      <w:sz w:val="28"/>
      <w:szCs w:val="28"/>
    </w:rPr>
  </w:style>
  <w:style w:type="paragraph" w:styleId="Nadpis3">
    <w:name w:val="heading 3"/>
    <w:basedOn w:val="Normln"/>
    <w:next w:val="Normln"/>
    <w:link w:val="Nadpis3Char"/>
    <w:uiPriority w:val="9"/>
    <w:unhideWhenUsed/>
    <w:qFormat/>
    <w:rsid w:val="007F31D0"/>
    <w:pPr>
      <w:keepNext/>
      <w:keepLines/>
      <w:spacing w:before="120" w:line="240" w:lineRule="auto"/>
      <w:outlineLvl w:val="2"/>
    </w:pPr>
    <w:rPr>
      <w:rFonts w:eastAsiaTheme="majorEastAsia" w:cstheme="majorBidi"/>
      <w:smallCaps/>
      <w:color w:val="F46F1B" w:themeColor="accent3"/>
      <w:sz w:val="28"/>
      <w:szCs w:val="28"/>
    </w:rPr>
  </w:style>
  <w:style w:type="paragraph" w:styleId="Nadpis4">
    <w:name w:val="heading 4"/>
    <w:basedOn w:val="Normln"/>
    <w:next w:val="Normln"/>
    <w:link w:val="Nadpis4Char"/>
    <w:uiPriority w:val="9"/>
    <w:unhideWhenUsed/>
    <w:qFormat/>
    <w:rsid w:val="007F31D0"/>
    <w:pPr>
      <w:keepNext/>
      <w:keepLines/>
      <w:spacing w:before="120"/>
      <w:outlineLvl w:val="3"/>
    </w:pPr>
    <w:rPr>
      <w:rFonts w:eastAsiaTheme="majorEastAsia" w:cstheme="majorBidi"/>
      <w:b/>
      <w:caps/>
    </w:rPr>
  </w:style>
  <w:style w:type="paragraph" w:styleId="Nadpis5">
    <w:name w:val="heading 5"/>
    <w:basedOn w:val="Normln"/>
    <w:next w:val="Normln"/>
    <w:link w:val="Nadpis5Char"/>
    <w:uiPriority w:val="9"/>
    <w:semiHidden/>
    <w:unhideWhenUsed/>
    <w:qFormat/>
    <w:rsid w:val="007F31D0"/>
    <w:pPr>
      <w:keepNext/>
      <w:keepLines/>
      <w:spacing w:before="120"/>
      <w:outlineLvl w:val="4"/>
    </w:pPr>
    <w:rPr>
      <w:rFonts w:eastAsiaTheme="majorEastAsia" w:cstheme="majorBidi"/>
      <w:i/>
      <w:iCs/>
      <w:caps/>
      <w:color w:val="000000" w:themeColor="text1"/>
    </w:rPr>
  </w:style>
  <w:style w:type="paragraph" w:styleId="Nadpis6">
    <w:name w:val="heading 6"/>
    <w:basedOn w:val="Normln"/>
    <w:next w:val="Normln"/>
    <w:link w:val="Nadpis6Char"/>
    <w:uiPriority w:val="9"/>
    <w:semiHidden/>
    <w:unhideWhenUsed/>
    <w:qFormat/>
    <w:rsid w:val="009769ED"/>
    <w:pPr>
      <w:keepNext/>
      <w:keepLines/>
      <w:spacing w:before="120"/>
      <w:outlineLvl w:val="5"/>
    </w:pPr>
    <w:rPr>
      <w:rFonts w:asciiTheme="majorHAnsi" w:eastAsiaTheme="majorEastAsia" w:hAnsiTheme="majorHAnsi" w:cstheme="majorBidi"/>
      <w:b/>
      <w:bCs/>
      <w:caps/>
      <w:color w:val="262626" w:themeColor="text1" w:themeTint="D9"/>
      <w:szCs w:val="20"/>
    </w:rPr>
  </w:style>
  <w:style w:type="paragraph" w:styleId="Nadpis7">
    <w:name w:val="heading 7"/>
    <w:basedOn w:val="Normln"/>
    <w:next w:val="Normln"/>
    <w:link w:val="Nadpis7Char"/>
    <w:uiPriority w:val="9"/>
    <w:semiHidden/>
    <w:unhideWhenUsed/>
    <w:qFormat/>
    <w:rsid w:val="009769ED"/>
    <w:pPr>
      <w:keepNext/>
      <w:keepLines/>
      <w:spacing w:before="120"/>
      <w:outlineLvl w:val="6"/>
    </w:pPr>
    <w:rPr>
      <w:rFonts w:asciiTheme="majorHAnsi" w:eastAsiaTheme="majorEastAsia" w:hAnsiTheme="majorHAnsi" w:cstheme="majorBidi"/>
      <w:b/>
      <w:bCs/>
      <w:i/>
      <w:iCs/>
      <w:caps/>
      <w:color w:val="262626" w:themeColor="text1" w:themeTint="D9"/>
      <w:szCs w:val="20"/>
    </w:rPr>
  </w:style>
  <w:style w:type="paragraph" w:styleId="Nadpis8">
    <w:name w:val="heading 8"/>
    <w:basedOn w:val="Normln"/>
    <w:next w:val="Normln"/>
    <w:link w:val="Nadpis8Char"/>
    <w:uiPriority w:val="9"/>
    <w:semiHidden/>
    <w:unhideWhenUsed/>
    <w:qFormat/>
    <w:rsid w:val="009769ED"/>
    <w:pPr>
      <w:keepNext/>
      <w:keepLines/>
      <w:spacing w:before="120"/>
      <w:outlineLvl w:val="7"/>
    </w:pPr>
    <w:rPr>
      <w:rFonts w:asciiTheme="majorHAnsi" w:eastAsiaTheme="majorEastAsia" w:hAnsiTheme="majorHAnsi" w:cstheme="majorBidi"/>
      <w:b/>
      <w:bCs/>
      <w:caps/>
      <w:color w:val="7F7F7F" w:themeColor="text1" w:themeTint="80"/>
      <w:szCs w:val="20"/>
    </w:rPr>
  </w:style>
  <w:style w:type="paragraph" w:styleId="Nadpis9">
    <w:name w:val="heading 9"/>
    <w:basedOn w:val="Normln"/>
    <w:next w:val="Normln"/>
    <w:link w:val="Nadpis9Char"/>
    <w:uiPriority w:val="9"/>
    <w:semiHidden/>
    <w:unhideWhenUsed/>
    <w:qFormat/>
    <w:rsid w:val="009769ED"/>
    <w:pPr>
      <w:keepNext/>
      <w:keepLines/>
      <w:spacing w:before="120"/>
      <w:outlineLvl w:val="8"/>
    </w:pPr>
    <w:rPr>
      <w:rFonts w:asciiTheme="majorHAnsi" w:eastAsiaTheme="majorEastAsia" w:hAnsiTheme="majorHAnsi" w:cstheme="majorBidi"/>
      <w:b/>
      <w:bCs/>
      <w:i/>
      <w:iCs/>
      <w:caps/>
      <w:color w:val="7F7F7F" w:themeColor="text1" w:themeTint="8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uiPriority w:val="1"/>
    <w:qFormat/>
    <w:rsid w:val="007F31D0"/>
    <w:pPr>
      <w:spacing w:line="240" w:lineRule="auto"/>
    </w:pPr>
  </w:style>
  <w:style w:type="paragraph" w:styleId="Citt">
    <w:name w:val="Quote"/>
    <w:basedOn w:val="Normln"/>
    <w:next w:val="Normln"/>
    <w:link w:val="CittChar"/>
    <w:uiPriority w:val="29"/>
    <w:qFormat/>
    <w:rsid w:val="0058507E"/>
    <w:pPr>
      <w:spacing w:before="160" w:line="240" w:lineRule="auto"/>
      <w:ind w:left="720" w:right="720"/>
    </w:pPr>
    <w:rPr>
      <w:rFonts w:eastAsiaTheme="majorEastAsia" w:cstheme="majorBidi"/>
      <w:sz w:val="25"/>
      <w:szCs w:val="25"/>
    </w:rPr>
  </w:style>
  <w:style w:type="character" w:customStyle="1" w:styleId="CittChar">
    <w:name w:val="Citát Char"/>
    <w:basedOn w:val="Standardnpsmoodstavce"/>
    <w:link w:val="Citt"/>
    <w:uiPriority w:val="29"/>
    <w:rsid w:val="0058507E"/>
    <w:rPr>
      <w:rFonts w:ascii="Arial" w:eastAsiaTheme="majorEastAsia" w:hAnsi="Arial" w:cstheme="majorBidi"/>
      <w:sz w:val="25"/>
      <w:szCs w:val="25"/>
    </w:rPr>
  </w:style>
  <w:style w:type="character" w:customStyle="1" w:styleId="Nadpis1Char">
    <w:name w:val="Nadpis 1 Char"/>
    <w:basedOn w:val="Standardnpsmoodstavce"/>
    <w:link w:val="Nadpis1"/>
    <w:uiPriority w:val="9"/>
    <w:rsid w:val="007F31D0"/>
    <w:rPr>
      <w:rFonts w:ascii="Arial" w:eastAsiaTheme="majorEastAsia" w:hAnsi="Arial" w:cstheme="majorBidi"/>
      <w:caps/>
      <w:color w:val="00ADEF" w:themeColor="accent1"/>
      <w:sz w:val="36"/>
      <w:szCs w:val="36"/>
    </w:rPr>
  </w:style>
  <w:style w:type="character" w:customStyle="1" w:styleId="Nadpis2Char">
    <w:name w:val="Nadpis 2 Char"/>
    <w:basedOn w:val="Standardnpsmoodstavce"/>
    <w:link w:val="Nadpis2"/>
    <w:uiPriority w:val="9"/>
    <w:rsid w:val="007F31D0"/>
    <w:rPr>
      <w:rFonts w:ascii="Arial" w:eastAsiaTheme="majorEastAsia" w:hAnsi="Arial" w:cstheme="majorBidi"/>
      <w:caps/>
      <w:color w:val="E60A61" w:themeColor="accent2"/>
      <w:sz w:val="28"/>
      <w:szCs w:val="28"/>
    </w:rPr>
  </w:style>
  <w:style w:type="character" w:customStyle="1" w:styleId="Nadpis3Char">
    <w:name w:val="Nadpis 3 Char"/>
    <w:basedOn w:val="Standardnpsmoodstavce"/>
    <w:link w:val="Nadpis3"/>
    <w:uiPriority w:val="9"/>
    <w:rsid w:val="007F31D0"/>
    <w:rPr>
      <w:rFonts w:ascii="Arial" w:eastAsiaTheme="majorEastAsia" w:hAnsi="Arial" w:cstheme="majorBidi"/>
      <w:smallCaps/>
      <w:color w:val="F46F1B" w:themeColor="accent3"/>
      <w:sz w:val="28"/>
      <w:szCs w:val="28"/>
    </w:rPr>
  </w:style>
  <w:style w:type="character" w:customStyle="1" w:styleId="Nadpis4Char">
    <w:name w:val="Nadpis 4 Char"/>
    <w:basedOn w:val="Standardnpsmoodstavce"/>
    <w:link w:val="Nadpis4"/>
    <w:uiPriority w:val="9"/>
    <w:rsid w:val="007F31D0"/>
    <w:rPr>
      <w:rFonts w:ascii="Arial" w:eastAsiaTheme="majorEastAsia" w:hAnsi="Arial" w:cstheme="majorBidi"/>
      <w:b/>
      <w:caps/>
      <w:sz w:val="18"/>
    </w:rPr>
  </w:style>
  <w:style w:type="character" w:customStyle="1" w:styleId="Nadpis5Char">
    <w:name w:val="Nadpis 5 Char"/>
    <w:basedOn w:val="Standardnpsmoodstavce"/>
    <w:link w:val="Nadpis5"/>
    <w:uiPriority w:val="9"/>
    <w:semiHidden/>
    <w:rsid w:val="007F31D0"/>
    <w:rPr>
      <w:rFonts w:ascii="Arial" w:eastAsiaTheme="majorEastAsia" w:hAnsi="Arial" w:cstheme="majorBidi"/>
      <w:i/>
      <w:iCs/>
      <w:caps/>
      <w:color w:val="000000" w:themeColor="text1"/>
      <w:sz w:val="18"/>
    </w:rPr>
  </w:style>
  <w:style w:type="character" w:customStyle="1" w:styleId="Nadpis6Char">
    <w:name w:val="Nadpis 6 Char"/>
    <w:basedOn w:val="Standardnpsmoodstavce"/>
    <w:link w:val="Nadpis6"/>
    <w:uiPriority w:val="9"/>
    <w:semiHidden/>
    <w:rsid w:val="009769ED"/>
    <w:rPr>
      <w:rFonts w:asciiTheme="majorHAnsi" w:eastAsiaTheme="majorEastAsia" w:hAnsiTheme="majorHAnsi" w:cstheme="majorBidi"/>
      <w:b/>
      <w:bCs/>
      <w:caps/>
      <w:color w:val="262626" w:themeColor="text1" w:themeTint="D9"/>
      <w:sz w:val="20"/>
      <w:szCs w:val="20"/>
    </w:rPr>
  </w:style>
  <w:style w:type="character" w:customStyle="1" w:styleId="Nadpis7Char">
    <w:name w:val="Nadpis 7 Char"/>
    <w:basedOn w:val="Standardnpsmoodstavce"/>
    <w:link w:val="Nadpis7"/>
    <w:uiPriority w:val="9"/>
    <w:semiHidden/>
    <w:rsid w:val="009769ED"/>
    <w:rPr>
      <w:rFonts w:asciiTheme="majorHAnsi" w:eastAsiaTheme="majorEastAsia" w:hAnsiTheme="majorHAnsi" w:cstheme="majorBidi"/>
      <w:b/>
      <w:bCs/>
      <w:i/>
      <w:iCs/>
      <w:caps/>
      <w:color w:val="262626" w:themeColor="text1" w:themeTint="D9"/>
      <w:sz w:val="20"/>
      <w:szCs w:val="20"/>
    </w:rPr>
  </w:style>
  <w:style w:type="character" w:customStyle="1" w:styleId="Nadpis8Char">
    <w:name w:val="Nadpis 8 Char"/>
    <w:basedOn w:val="Standardnpsmoodstavce"/>
    <w:link w:val="Nadpis8"/>
    <w:uiPriority w:val="9"/>
    <w:semiHidden/>
    <w:rsid w:val="009769ED"/>
    <w:rPr>
      <w:rFonts w:asciiTheme="majorHAnsi" w:eastAsiaTheme="majorEastAsia" w:hAnsiTheme="majorHAnsi" w:cstheme="majorBidi"/>
      <w:b/>
      <w:bCs/>
      <w:caps/>
      <w:color w:val="7F7F7F" w:themeColor="text1" w:themeTint="80"/>
      <w:sz w:val="20"/>
      <w:szCs w:val="20"/>
    </w:rPr>
  </w:style>
  <w:style w:type="character" w:customStyle="1" w:styleId="Nadpis9Char">
    <w:name w:val="Nadpis 9 Char"/>
    <w:basedOn w:val="Standardnpsmoodstavce"/>
    <w:link w:val="Nadpis9"/>
    <w:uiPriority w:val="9"/>
    <w:semiHidden/>
    <w:rsid w:val="009769ED"/>
    <w:rPr>
      <w:rFonts w:asciiTheme="majorHAnsi" w:eastAsiaTheme="majorEastAsia" w:hAnsiTheme="majorHAnsi" w:cstheme="majorBidi"/>
      <w:b/>
      <w:bCs/>
      <w:i/>
      <w:iCs/>
      <w:caps/>
      <w:color w:val="7F7F7F" w:themeColor="text1" w:themeTint="80"/>
      <w:sz w:val="20"/>
      <w:szCs w:val="20"/>
    </w:rPr>
  </w:style>
  <w:style w:type="paragraph" w:styleId="Nadpisobsahu">
    <w:name w:val="TOC Heading"/>
    <w:basedOn w:val="Nadpis1"/>
    <w:next w:val="Normln"/>
    <w:uiPriority w:val="39"/>
    <w:semiHidden/>
    <w:unhideWhenUsed/>
    <w:qFormat/>
    <w:rsid w:val="009769ED"/>
    <w:pPr>
      <w:outlineLvl w:val="9"/>
    </w:pPr>
  </w:style>
  <w:style w:type="paragraph" w:styleId="Nzev">
    <w:name w:val="Title"/>
    <w:basedOn w:val="Normln"/>
    <w:next w:val="Normln"/>
    <w:link w:val="NzevChar"/>
    <w:uiPriority w:val="10"/>
    <w:qFormat/>
    <w:rsid w:val="0058507E"/>
    <w:pPr>
      <w:spacing w:line="240" w:lineRule="auto"/>
      <w:contextualSpacing/>
    </w:pPr>
    <w:rPr>
      <w:rFonts w:eastAsiaTheme="majorEastAsia" w:cstheme="majorBidi"/>
      <w:caps/>
      <w:color w:val="404040" w:themeColor="text1" w:themeTint="BF"/>
      <w:spacing w:val="-10"/>
      <w:sz w:val="72"/>
      <w:szCs w:val="72"/>
    </w:rPr>
  </w:style>
  <w:style w:type="character" w:customStyle="1" w:styleId="NzevChar">
    <w:name w:val="Název Char"/>
    <w:basedOn w:val="Standardnpsmoodstavce"/>
    <w:link w:val="Nzev"/>
    <w:uiPriority w:val="10"/>
    <w:rsid w:val="0058507E"/>
    <w:rPr>
      <w:rFonts w:ascii="Arial" w:eastAsiaTheme="majorEastAsia" w:hAnsi="Arial" w:cstheme="majorBidi"/>
      <w:caps/>
      <w:color w:val="404040" w:themeColor="text1" w:themeTint="BF"/>
      <w:spacing w:val="-10"/>
      <w:sz w:val="72"/>
      <w:szCs w:val="72"/>
    </w:rPr>
  </w:style>
  <w:style w:type="character" w:styleId="Nzevknihy">
    <w:name w:val="Book Title"/>
    <w:basedOn w:val="Standardnpsmoodstavce"/>
    <w:uiPriority w:val="33"/>
    <w:qFormat/>
    <w:rsid w:val="009769ED"/>
    <w:rPr>
      <w:b/>
      <w:bCs/>
      <w:smallCaps/>
      <w:spacing w:val="7"/>
    </w:rPr>
  </w:style>
  <w:style w:type="character" w:styleId="Odkazintenzivn">
    <w:name w:val="Intense Reference"/>
    <w:basedOn w:val="Standardnpsmoodstavce"/>
    <w:uiPriority w:val="32"/>
    <w:qFormat/>
    <w:rsid w:val="009769ED"/>
    <w:rPr>
      <w:b/>
      <w:bCs/>
      <w:caps w:val="0"/>
      <w:smallCaps/>
      <w:color w:val="auto"/>
      <w:spacing w:val="3"/>
      <w:u w:val="single"/>
    </w:rPr>
  </w:style>
  <w:style w:type="character" w:styleId="Odkazjemn">
    <w:name w:val="Subtle Reference"/>
    <w:basedOn w:val="Standardnpsmoodstavce"/>
    <w:uiPriority w:val="31"/>
    <w:qFormat/>
    <w:rsid w:val="009769ED"/>
    <w:rPr>
      <w:smallCaps/>
      <w:color w:val="404040" w:themeColor="text1" w:themeTint="BF"/>
      <w:u w:val="single" w:color="7F7F7F" w:themeColor="text1" w:themeTint="80"/>
    </w:rPr>
  </w:style>
  <w:style w:type="paragraph" w:styleId="Podnadpis">
    <w:name w:val="Subtitle"/>
    <w:basedOn w:val="Normln"/>
    <w:next w:val="Normln"/>
    <w:link w:val="PodnadpisChar"/>
    <w:uiPriority w:val="11"/>
    <w:qFormat/>
    <w:rsid w:val="0058507E"/>
    <w:pPr>
      <w:numPr>
        <w:ilvl w:val="1"/>
      </w:numPr>
    </w:pPr>
    <w:rPr>
      <w:rFonts w:eastAsiaTheme="majorEastAsia" w:cstheme="majorBidi"/>
      <w:smallCaps/>
      <w:color w:val="595959" w:themeColor="text1" w:themeTint="A6"/>
      <w:sz w:val="28"/>
      <w:szCs w:val="28"/>
    </w:rPr>
  </w:style>
  <w:style w:type="character" w:customStyle="1" w:styleId="PodnadpisChar">
    <w:name w:val="Podnadpis Char"/>
    <w:basedOn w:val="Standardnpsmoodstavce"/>
    <w:link w:val="Podnadpis"/>
    <w:uiPriority w:val="11"/>
    <w:rsid w:val="0058507E"/>
    <w:rPr>
      <w:rFonts w:ascii="Arial" w:eastAsiaTheme="majorEastAsia" w:hAnsi="Arial" w:cstheme="majorBidi"/>
      <w:smallCaps/>
      <w:color w:val="595959" w:themeColor="text1" w:themeTint="A6"/>
      <w:sz w:val="28"/>
      <w:szCs w:val="28"/>
    </w:rPr>
  </w:style>
  <w:style w:type="character" w:styleId="Siln">
    <w:name w:val="Strong"/>
    <w:basedOn w:val="Standardnpsmoodstavce"/>
    <w:uiPriority w:val="22"/>
    <w:qFormat/>
    <w:rsid w:val="009769ED"/>
    <w:rPr>
      <w:b/>
      <w:bCs/>
    </w:rPr>
  </w:style>
  <w:style w:type="paragraph" w:styleId="Titulek">
    <w:name w:val="caption"/>
    <w:basedOn w:val="Normln"/>
    <w:next w:val="Normln"/>
    <w:uiPriority w:val="35"/>
    <w:semiHidden/>
    <w:unhideWhenUsed/>
    <w:qFormat/>
    <w:rsid w:val="009769ED"/>
    <w:pPr>
      <w:spacing w:line="240" w:lineRule="auto"/>
    </w:pPr>
    <w:rPr>
      <w:b/>
      <w:bCs/>
      <w:smallCaps/>
      <w:color w:val="595959" w:themeColor="text1" w:themeTint="A6"/>
    </w:rPr>
  </w:style>
  <w:style w:type="paragraph" w:styleId="Vrazncitt">
    <w:name w:val="Intense Quote"/>
    <w:basedOn w:val="Normln"/>
    <w:next w:val="Normln"/>
    <w:link w:val="VrazncittChar"/>
    <w:uiPriority w:val="30"/>
    <w:qFormat/>
    <w:rsid w:val="009769ED"/>
    <w:pPr>
      <w:spacing w:before="280" w:after="280" w:line="240" w:lineRule="auto"/>
      <w:ind w:left="1080" w:right="1080"/>
      <w:jc w:val="center"/>
    </w:pPr>
    <w:rPr>
      <w:color w:val="404040" w:themeColor="text1" w:themeTint="BF"/>
      <w:sz w:val="32"/>
      <w:szCs w:val="32"/>
    </w:rPr>
  </w:style>
  <w:style w:type="character" w:customStyle="1" w:styleId="VrazncittChar">
    <w:name w:val="Výrazný citát Char"/>
    <w:basedOn w:val="Standardnpsmoodstavce"/>
    <w:link w:val="Vrazncitt"/>
    <w:uiPriority w:val="30"/>
    <w:rsid w:val="009769ED"/>
    <w:rPr>
      <w:rFonts w:eastAsiaTheme="minorEastAsia"/>
      <w:color w:val="404040" w:themeColor="text1" w:themeTint="BF"/>
      <w:sz w:val="32"/>
      <w:szCs w:val="32"/>
    </w:rPr>
  </w:style>
  <w:style w:type="paragraph" w:styleId="Zhlav">
    <w:name w:val="header"/>
    <w:basedOn w:val="Normln"/>
    <w:link w:val="ZhlavChar"/>
    <w:uiPriority w:val="99"/>
    <w:unhideWhenUsed/>
    <w:rsid w:val="009769ED"/>
    <w:pPr>
      <w:tabs>
        <w:tab w:val="center" w:pos="4536"/>
        <w:tab w:val="right" w:pos="9072"/>
      </w:tabs>
      <w:spacing w:line="240" w:lineRule="auto"/>
    </w:pPr>
  </w:style>
  <w:style w:type="character" w:customStyle="1" w:styleId="ZhlavChar">
    <w:name w:val="Záhlaví Char"/>
    <w:basedOn w:val="Standardnpsmoodstavce"/>
    <w:link w:val="Zhlav"/>
    <w:uiPriority w:val="99"/>
    <w:rsid w:val="009769ED"/>
    <w:rPr>
      <w:rFonts w:eastAsiaTheme="minorEastAsia"/>
    </w:rPr>
  </w:style>
  <w:style w:type="paragraph" w:styleId="Zpat">
    <w:name w:val="footer"/>
    <w:basedOn w:val="Normln"/>
    <w:link w:val="ZpatChar"/>
    <w:uiPriority w:val="99"/>
    <w:unhideWhenUsed/>
    <w:rsid w:val="009769ED"/>
    <w:pPr>
      <w:tabs>
        <w:tab w:val="center" w:pos="4536"/>
        <w:tab w:val="right" w:pos="9072"/>
      </w:tabs>
      <w:spacing w:line="240" w:lineRule="auto"/>
      <w:jc w:val="right"/>
    </w:pPr>
  </w:style>
  <w:style w:type="character" w:customStyle="1" w:styleId="ZpatChar">
    <w:name w:val="Zápatí Char"/>
    <w:basedOn w:val="Standardnpsmoodstavce"/>
    <w:link w:val="Zpat"/>
    <w:uiPriority w:val="99"/>
    <w:rsid w:val="009769ED"/>
    <w:rPr>
      <w:rFonts w:eastAsiaTheme="minorEastAsia"/>
    </w:rPr>
  </w:style>
  <w:style w:type="character" w:styleId="Zdraznn">
    <w:name w:val="Emphasis"/>
    <w:basedOn w:val="Standardnpsmoodstavce"/>
    <w:uiPriority w:val="20"/>
    <w:qFormat/>
    <w:rsid w:val="009769ED"/>
    <w:rPr>
      <w:i/>
      <w:iCs/>
    </w:rPr>
  </w:style>
  <w:style w:type="character" w:styleId="Zdraznnintenzivn">
    <w:name w:val="Intense Emphasis"/>
    <w:basedOn w:val="Standardnpsmoodstavce"/>
    <w:uiPriority w:val="21"/>
    <w:qFormat/>
    <w:rsid w:val="009769ED"/>
    <w:rPr>
      <w:b/>
      <w:bCs/>
      <w:i/>
      <w:iCs/>
    </w:rPr>
  </w:style>
  <w:style w:type="character" w:styleId="Zdraznnjemn">
    <w:name w:val="Subtle Emphasis"/>
    <w:basedOn w:val="Standardnpsmoodstavce"/>
    <w:uiPriority w:val="19"/>
    <w:qFormat/>
    <w:rsid w:val="009769ED"/>
    <w:rPr>
      <w:i/>
      <w:iCs/>
      <w:color w:val="595959" w:themeColor="text1" w:themeTint="A6"/>
    </w:rPr>
  </w:style>
  <w:style w:type="paragraph" w:customStyle="1" w:styleId="PID">
    <w:name w:val="PID"/>
    <w:basedOn w:val="Normln"/>
    <w:qFormat/>
    <w:rsid w:val="00BE53E1"/>
    <w:pPr>
      <w:spacing w:line="245" w:lineRule="auto"/>
      <w:jc w:val="right"/>
    </w:pPr>
  </w:style>
  <w:style w:type="table" w:styleId="Mkatabulky">
    <w:name w:val="Table Grid"/>
    <w:basedOn w:val="Normlntabulka"/>
    <w:uiPriority w:val="39"/>
    <w:rsid w:val="00EE4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semiHidden/>
    <w:unhideWhenUsed/>
    <w:rsid w:val="000B442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0B442F"/>
    <w:rPr>
      <w:color w:val="0000FF"/>
      <w:u w:val="single"/>
    </w:rPr>
  </w:style>
  <w:style w:type="character" w:customStyle="1" w:styleId="apple-tab-span">
    <w:name w:val="apple-tab-span"/>
    <w:basedOn w:val="Standardnpsmoodstavce"/>
    <w:rsid w:val="000B442F"/>
  </w:style>
  <w:style w:type="character" w:styleId="Odkaznakoment">
    <w:name w:val="annotation reference"/>
    <w:basedOn w:val="Standardnpsmoodstavce"/>
    <w:uiPriority w:val="99"/>
    <w:semiHidden/>
    <w:unhideWhenUsed/>
    <w:rsid w:val="00EA7DEB"/>
    <w:rPr>
      <w:sz w:val="16"/>
      <w:szCs w:val="16"/>
    </w:rPr>
  </w:style>
  <w:style w:type="paragraph" w:styleId="Textkomente">
    <w:name w:val="annotation text"/>
    <w:basedOn w:val="Normln"/>
    <w:link w:val="TextkomenteChar"/>
    <w:uiPriority w:val="99"/>
    <w:unhideWhenUsed/>
    <w:rsid w:val="00EA7DEB"/>
    <w:pPr>
      <w:spacing w:line="240" w:lineRule="auto"/>
    </w:pPr>
    <w:rPr>
      <w:szCs w:val="20"/>
    </w:rPr>
  </w:style>
  <w:style w:type="character" w:customStyle="1" w:styleId="TextkomenteChar">
    <w:name w:val="Text komentáře Char"/>
    <w:basedOn w:val="Standardnpsmoodstavce"/>
    <w:link w:val="Textkomente"/>
    <w:uiPriority w:val="99"/>
    <w:rsid w:val="00EA7DEB"/>
    <w:rPr>
      <w:rFonts w:ascii="Arial" w:eastAsiaTheme="minorEastAsia" w:hAnsi="Arial"/>
      <w:sz w:val="20"/>
      <w:szCs w:val="20"/>
    </w:rPr>
  </w:style>
  <w:style w:type="paragraph" w:styleId="Pedmtkomente">
    <w:name w:val="annotation subject"/>
    <w:basedOn w:val="Textkomente"/>
    <w:next w:val="Textkomente"/>
    <w:link w:val="PedmtkomenteChar"/>
    <w:uiPriority w:val="99"/>
    <w:semiHidden/>
    <w:unhideWhenUsed/>
    <w:rsid w:val="00EA7DEB"/>
    <w:rPr>
      <w:b/>
      <w:bCs/>
    </w:rPr>
  </w:style>
  <w:style w:type="character" w:customStyle="1" w:styleId="PedmtkomenteChar">
    <w:name w:val="Předmět komentáře Char"/>
    <w:basedOn w:val="TextkomenteChar"/>
    <w:link w:val="Pedmtkomente"/>
    <w:uiPriority w:val="99"/>
    <w:semiHidden/>
    <w:rsid w:val="00EA7DEB"/>
    <w:rPr>
      <w:rFonts w:ascii="Arial" w:eastAsiaTheme="minorEastAsia" w:hAnsi="Arial"/>
      <w:b/>
      <w:bCs/>
      <w:sz w:val="20"/>
      <w:szCs w:val="20"/>
    </w:rPr>
  </w:style>
  <w:style w:type="paragraph" w:styleId="Revize">
    <w:name w:val="Revision"/>
    <w:hidden/>
    <w:uiPriority w:val="99"/>
    <w:semiHidden/>
    <w:rsid w:val="00F44EB7"/>
    <w:pPr>
      <w:spacing w:after="0" w:line="240" w:lineRule="auto"/>
    </w:pPr>
    <w:rPr>
      <w:rFonts w:ascii="Arial" w:eastAsiaTheme="minorEastAsia"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88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divadlodisk.cz/"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MU\AMU\TISKOPISY\NOVY_VIZUAL\AMU_dopisni_obecny.dotx" TargetMode="External"/></Relationships>
</file>

<file path=word/theme/theme1.xml><?xml version="1.0" encoding="utf-8"?>
<a:theme xmlns:a="http://schemas.openxmlformats.org/drawingml/2006/main" name="Motiv Office">
  <a:themeElements>
    <a:clrScheme name="AMU">
      <a:dk1>
        <a:sysClr val="windowText" lastClr="000000"/>
      </a:dk1>
      <a:lt1>
        <a:sysClr val="window" lastClr="FFFFFF"/>
      </a:lt1>
      <a:dk2>
        <a:srgbClr val="44546A"/>
      </a:dk2>
      <a:lt2>
        <a:srgbClr val="E7E6E6"/>
      </a:lt2>
      <a:accent1>
        <a:srgbClr val="00ADEF"/>
      </a:accent1>
      <a:accent2>
        <a:srgbClr val="E60A61"/>
      </a:accent2>
      <a:accent3>
        <a:srgbClr val="F46F1B"/>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42A3A3B67A76741B29F6676EB878D5D" ma:contentTypeVersion="20" ma:contentTypeDescription="Vytvoří nový dokument" ma:contentTypeScope="" ma:versionID="65c29e02e8b4a095f6b9a9bace42b010">
  <xsd:schema xmlns:xsd="http://www.w3.org/2001/XMLSchema" xmlns:xs="http://www.w3.org/2001/XMLSchema" xmlns:p="http://schemas.microsoft.com/office/2006/metadata/properties" xmlns:ns2="7e7d0de7-0736-4491-8d46-2d7943b2bf38" xmlns:ns3="cd49ebaa-6fea-4889-a18f-ff7eac4b089e" targetNamespace="http://schemas.microsoft.com/office/2006/metadata/properties" ma:root="true" ma:fieldsID="dda64baaf0caf0496637630b06f6d9a1" ns2:_="" ns3:_="">
    <xsd:import namespace="7e7d0de7-0736-4491-8d46-2d7943b2bf38"/>
    <xsd:import namespace="cd49ebaa-6fea-4889-a18f-ff7eac4b08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d0de7-0736-4491-8d46-2d7943b2b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Značky obrázků" ma:readOnly="false" ma:fieldId="{5cf76f15-5ced-4ddc-b409-7134ff3c332f}" ma:taxonomyMulti="true" ma:sspId="dfbeb97a-3b8a-4129-b620-54702c9303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49ebaa-6fea-4889-a18f-ff7eac4b089e" elementFormDefault="qualified">
    <xsd:import namespace="http://schemas.microsoft.com/office/2006/documentManagement/types"/>
    <xsd:import namespace="http://schemas.microsoft.com/office/infopath/2007/PartnerControls"/>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c6132155-21d3-4f00-9359-d97785bc8e28}" ma:internalName="TaxCatchAll" ma:showField="CatchAllData" ma:web="cd49ebaa-6fea-4889-a18f-ff7eac4b08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d49ebaa-6fea-4889-a18f-ff7eac4b089e" xsi:nil="true"/>
    <lcf76f155ced4ddcb4097134ff3c332f xmlns="7e7d0de7-0736-4491-8d46-2d7943b2bf3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26EE66-7C34-49ED-B366-A867D372BB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d0de7-0736-4491-8d46-2d7943b2bf38"/>
    <ds:schemaRef ds:uri="cd49ebaa-6fea-4889-a18f-ff7eac4b08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7089DD-7A3F-4DC3-8066-EE1405C163B0}">
  <ds:schemaRefs>
    <ds:schemaRef ds:uri="http://schemas.microsoft.com/office/2006/metadata/properties"/>
    <ds:schemaRef ds:uri="http://schemas.microsoft.com/office/infopath/2007/PartnerControls"/>
    <ds:schemaRef ds:uri="cd49ebaa-6fea-4889-a18f-ff7eac4b089e"/>
    <ds:schemaRef ds:uri="7e7d0de7-0736-4491-8d46-2d7943b2bf38"/>
  </ds:schemaRefs>
</ds:datastoreItem>
</file>

<file path=customXml/itemProps3.xml><?xml version="1.0" encoding="utf-8"?>
<ds:datastoreItem xmlns:ds="http://schemas.openxmlformats.org/officeDocument/2006/customXml" ds:itemID="{7D123BD3-A2E3-4040-9E3B-E5F3E273EA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AMU_dopisni_obecny.dotx</Template>
  <TotalTime>0</TotalTime>
  <Pages>2</Pages>
  <Words>438</Words>
  <Characters>2586</Characters>
  <Application>Microsoft Office Word</Application>
  <DocSecurity>0</DocSecurity>
  <Lines>21</Lines>
  <Paragraphs>6</Paragraphs>
  <ScaleCrop>false</ScaleCrop>
  <Company>AMU</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konopasr</dc:creator>
  <cp:keywords/>
  <cp:lastModifiedBy>Kamila HURYCH</cp:lastModifiedBy>
  <cp:revision>14</cp:revision>
  <dcterms:created xsi:type="dcterms:W3CDTF">2026-03-04T12:43:00Z</dcterms:created>
  <dcterms:modified xsi:type="dcterms:W3CDTF">2026-03-04T15:42:00Z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0x010100342A3A3B67A76741B29F6676EB878D5D</vt:lpwstr>
  </property>
  <property fmtid="{D5CDD505-2E9C-101B-9397-08002B2CF9AE}" pid="3" name="MediaServiceImageTags">
    <vt:lpwstr/>
  </property>
</Properties>
</file>